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847B" w14:textId="4049D6D8" w:rsidR="00B50192" w:rsidRPr="001F75FD" w:rsidRDefault="001F75FD" w:rsidP="00524940">
      <w:pPr>
        <w:pStyle w:val="Rubrik1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56"/>
          <w:szCs w:val="56"/>
        </w:rPr>
        <w:t>P</w:t>
      </w:r>
      <w:r w:rsidR="00B50192">
        <w:rPr>
          <w:rFonts w:ascii="Arial" w:hAnsi="Arial" w:cs="Arial"/>
          <w:color w:val="222222"/>
          <w:sz w:val="56"/>
          <w:szCs w:val="56"/>
        </w:rPr>
        <w:t xml:space="preserve">rioriterat att sällskapsdjur från Ukraina </w:t>
      </w:r>
      <w:r w:rsidR="00801955">
        <w:rPr>
          <w:rFonts w:ascii="Arial" w:hAnsi="Arial" w:cs="Arial"/>
          <w:color w:val="222222"/>
          <w:sz w:val="56"/>
          <w:szCs w:val="56"/>
        </w:rPr>
        <w:t>kontrolleras</w:t>
      </w:r>
      <w:r>
        <w:rPr>
          <w:rFonts w:ascii="Arial" w:hAnsi="Arial" w:cs="Arial"/>
          <w:color w:val="222222"/>
          <w:sz w:val="56"/>
          <w:szCs w:val="56"/>
        </w:rPr>
        <w:t xml:space="preserve"> av </w:t>
      </w:r>
      <w:r w:rsidR="00B50192">
        <w:rPr>
          <w:rFonts w:ascii="Arial" w:hAnsi="Arial" w:cs="Arial"/>
          <w:color w:val="222222"/>
          <w:sz w:val="56"/>
          <w:szCs w:val="56"/>
        </w:rPr>
        <w:t>veterinär</w:t>
      </w:r>
    </w:p>
    <w:p w14:paraId="39295B1D" w14:textId="5BAD1F94" w:rsidR="00B1347D" w:rsidRDefault="00B1347D" w:rsidP="00B1347D">
      <w:pPr>
        <w:pStyle w:val="Ingress"/>
      </w:pPr>
      <w:r>
        <w:t xml:space="preserve">Jordbruksverket </w:t>
      </w:r>
      <w:r w:rsidR="0082454E">
        <w:t>leder</w:t>
      </w:r>
      <w:r w:rsidR="00A33D9B">
        <w:t xml:space="preserve"> </w:t>
      </w:r>
      <w:r w:rsidR="0082454E">
        <w:t xml:space="preserve">arbetet </w:t>
      </w:r>
      <w:r w:rsidR="00611751">
        <w:t>med hantering</w:t>
      </w:r>
      <w:r w:rsidR="00D87082">
        <w:t>en</w:t>
      </w:r>
      <w:r w:rsidR="00611751">
        <w:t xml:space="preserve"> av sällskapsdjur</w:t>
      </w:r>
      <w:r w:rsidR="0082454E">
        <w:t xml:space="preserve"> </w:t>
      </w:r>
      <w:r w:rsidR="00611751">
        <w:t xml:space="preserve">som </w:t>
      </w:r>
      <w:r w:rsidR="00483B1C">
        <w:t>ukrainska flyktingar har</w:t>
      </w:r>
      <w:r>
        <w:t xml:space="preserve"> med </w:t>
      </w:r>
      <w:r w:rsidR="00611751">
        <w:t xml:space="preserve">sig </w:t>
      </w:r>
      <w:r w:rsidR="00483B1C">
        <w:t>till Sverige. För att kunna kontrollera fler djur vid gräns</w:t>
      </w:r>
      <w:r w:rsidR="00A33D9B">
        <w:t>en</w:t>
      </w:r>
      <w:r w:rsidR="00483B1C">
        <w:t xml:space="preserve"> upprättar Jordbruksverket </w:t>
      </w:r>
      <w:r w:rsidR="006835DB">
        <w:t xml:space="preserve">tillfälliga </w:t>
      </w:r>
      <w:r w:rsidR="00483B1C">
        <w:t xml:space="preserve">mottagningar vid </w:t>
      </w:r>
      <w:r w:rsidR="005F11AE">
        <w:t>färjelägen</w:t>
      </w:r>
      <w:r w:rsidR="00483B1C">
        <w:t>. Samtidigt pågå</w:t>
      </w:r>
      <w:r w:rsidR="00611751">
        <w:t xml:space="preserve">r </w:t>
      </w:r>
      <w:r w:rsidR="006835DB">
        <w:t xml:space="preserve">arbete för att </w:t>
      </w:r>
      <w:r w:rsidR="00483B1C">
        <w:t xml:space="preserve">sällskapsdjur som redan befinner sig i landet ska </w:t>
      </w:r>
      <w:r w:rsidR="00E136FD">
        <w:t xml:space="preserve">kontrolleras </w:t>
      </w:r>
      <w:r w:rsidR="006835DB">
        <w:t>av veterinär</w:t>
      </w:r>
      <w:r w:rsidR="00483B1C">
        <w:t>.</w:t>
      </w:r>
      <w:r w:rsidR="006835DB">
        <w:t xml:space="preserve"> </w:t>
      </w:r>
      <w:r w:rsidR="005F11AE">
        <w:t xml:space="preserve">Arbetet </w:t>
      </w:r>
      <w:r w:rsidR="00533CEA">
        <w:t xml:space="preserve">syftar till att </w:t>
      </w:r>
      <w:r w:rsidR="006439B6">
        <w:t>i första hand</w:t>
      </w:r>
      <w:r w:rsidR="00533CEA">
        <w:t xml:space="preserve"> </w:t>
      </w:r>
      <w:r w:rsidR="00316669">
        <w:t xml:space="preserve">minimera </w:t>
      </w:r>
      <w:r w:rsidR="00533CEA">
        <w:t xml:space="preserve">risken för rabies och </w:t>
      </w:r>
      <w:r w:rsidR="005F11AE">
        <w:t xml:space="preserve">bygger på avvägningar mellan </w:t>
      </w:r>
      <w:r w:rsidR="006604A9">
        <w:t>smittskydd</w:t>
      </w:r>
      <w:r w:rsidR="0082454E">
        <w:t>, humanitet och praktiska förutsättningar</w:t>
      </w:r>
      <w:r w:rsidR="00533CEA">
        <w:t>.</w:t>
      </w:r>
    </w:p>
    <w:p w14:paraId="315EFBAF" w14:textId="2938CBA9" w:rsidR="009F0782" w:rsidRPr="00286453" w:rsidRDefault="0082454E" w:rsidP="00286453">
      <w:pPr>
        <w:pStyle w:val="Brdtext"/>
      </w:pPr>
      <w:r w:rsidRPr="00286453">
        <w:t>Många människor flyr från kriget i Ukraina</w:t>
      </w:r>
      <w:r w:rsidR="00BA106A" w:rsidRPr="00286453">
        <w:t>, och många tar med sig sina sällskapsdjur i flykten</w:t>
      </w:r>
      <w:r w:rsidRPr="00286453">
        <w:t>.</w:t>
      </w:r>
      <w:r w:rsidR="00BA106A" w:rsidRPr="00286453">
        <w:t xml:space="preserve"> Ukraina </w:t>
      </w:r>
      <w:r w:rsidR="009D7E81" w:rsidRPr="00286453">
        <w:t>har årlige</w:t>
      </w:r>
      <w:r w:rsidR="00524940" w:rsidRPr="00286453">
        <w:t xml:space="preserve">n </w:t>
      </w:r>
      <w:r w:rsidR="009D7E81" w:rsidRPr="00286453">
        <w:t>fall av</w:t>
      </w:r>
      <w:r w:rsidR="006B519B" w:rsidRPr="00286453">
        <w:t xml:space="preserve"> </w:t>
      </w:r>
      <w:r w:rsidR="00BA106A" w:rsidRPr="00286453">
        <w:t>rabies</w:t>
      </w:r>
      <w:r w:rsidR="009D7E81" w:rsidRPr="00286453">
        <w:t xml:space="preserve"> hos </w:t>
      </w:r>
      <w:r w:rsidR="006B519B" w:rsidRPr="00286453">
        <w:t>sällskaps</w:t>
      </w:r>
      <w:r w:rsidR="009D7E81" w:rsidRPr="00286453">
        <w:t>djur</w:t>
      </w:r>
      <w:r w:rsidR="00BA106A" w:rsidRPr="00286453">
        <w:t xml:space="preserve">, och det finns därför </w:t>
      </w:r>
      <w:r w:rsidR="009D7E81" w:rsidRPr="00286453">
        <w:t>strikt</w:t>
      </w:r>
      <w:r w:rsidR="00BA106A" w:rsidRPr="00286453">
        <w:t xml:space="preserve">a krav för att </w:t>
      </w:r>
      <w:r w:rsidR="009D7E81" w:rsidRPr="00286453">
        <w:t xml:space="preserve">man ska få ta med sig sällskapsdjur från Ukraina till </w:t>
      </w:r>
      <w:r w:rsidR="003112F2" w:rsidRPr="00286453">
        <w:t>EU</w:t>
      </w:r>
      <w:r w:rsidR="009D7E81" w:rsidRPr="00286453">
        <w:t>.</w:t>
      </w:r>
      <w:r w:rsidRPr="00286453">
        <w:t xml:space="preserve"> </w:t>
      </w:r>
      <w:r w:rsidR="009D7E81" w:rsidRPr="00286453">
        <w:t xml:space="preserve">På grund av den humanitära katastrof som pågår har </w:t>
      </w:r>
      <w:r w:rsidR="004D0E28" w:rsidRPr="00286453">
        <w:t>EU-kommissionen</w:t>
      </w:r>
      <w:r w:rsidR="00EB7E26" w:rsidRPr="00286453">
        <w:t xml:space="preserve"> uppmanat medlemsländerna att </w:t>
      </w:r>
      <w:r w:rsidR="00885575" w:rsidRPr="00286453">
        <w:t xml:space="preserve">vara flexibla </w:t>
      </w:r>
      <w:r w:rsidR="009D7E81" w:rsidRPr="00286453">
        <w:t>när flyktingar från Ukraina kommer med sällskapsdjur.</w:t>
      </w:r>
      <w:r w:rsidR="00885575" w:rsidRPr="00286453">
        <w:t xml:space="preserve"> </w:t>
      </w:r>
      <w:r w:rsidR="008B67B9" w:rsidRPr="00286453">
        <w:t>Det innebär att Sverige</w:t>
      </w:r>
      <w:r w:rsidR="00F84908">
        <w:t xml:space="preserve"> </w:t>
      </w:r>
      <w:r w:rsidR="008B67B9" w:rsidRPr="00286453">
        <w:t>liksom övriga EU-länder</w:t>
      </w:r>
      <w:r w:rsidR="00F84908">
        <w:t xml:space="preserve"> </w:t>
      </w:r>
      <w:r w:rsidR="008B67B9" w:rsidRPr="00286453">
        <w:t>tillåter att sällskapsdjur som reser med sina familjer</w:t>
      </w:r>
      <w:r w:rsidR="00F84908">
        <w:t>,</w:t>
      </w:r>
      <w:r w:rsidR="008B67B9" w:rsidRPr="00286453">
        <w:t xml:space="preserve"> men där djuren inte uppfyller införselkraven</w:t>
      </w:r>
      <w:r w:rsidR="00F84908">
        <w:t>,</w:t>
      </w:r>
      <w:r w:rsidR="008B67B9" w:rsidRPr="00286453">
        <w:t xml:space="preserve"> ändå </w:t>
      </w:r>
      <w:r w:rsidR="00031A3F">
        <w:t>får komma in i landet</w:t>
      </w:r>
      <w:r w:rsidR="009062A4">
        <w:t xml:space="preserve">. </w:t>
      </w:r>
      <w:r w:rsidR="00C86E60">
        <w:t>F</w:t>
      </w:r>
      <w:r w:rsidR="009D7E81" w:rsidRPr="00286453">
        <w:t xml:space="preserve">ör att minimera risken för att rabies kommer in i </w:t>
      </w:r>
      <w:proofErr w:type="gramStart"/>
      <w:r w:rsidR="000B0CA1">
        <w:t xml:space="preserve">Sverige </w:t>
      </w:r>
      <w:r w:rsidR="00C86E60">
        <w:t xml:space="preserve"> så</w:t>
      </w:r>
      <w:proofErr w:type="gramEnd"/>
      <w:r w:rsidR="00C86E60">
        <w:t xml:space="preserve"> vidtar Jordbruksverket smittskyddsåtgärder för dessa djur</w:t>
      </w:r>
      <w:r w:rsidR="009D7E81" w:rsidRPr="00286453">
        <w:t>.</w:t>
      </w:r>
    </w:p>
    <w:p w14:paraId="4C10190A" w14:textId="2802B932" w:rsidR="00316669" w:rsidRDefault="00316669" w:rsidP="00E136FD">
      <w:pPr>
        <w:pStyle w:val="Mellanrubrik"/>
      </w:pPr>
      <w:r>
        <w:t>Målet är att minimera riskerna</w:t>
      </w:r>
    </w:p>
    <w:p w14:paraId="27E84425" w14:textId="4D6E2116" w:rsidR="00E136FD" w:rsidRDefault="0091059A" w:rsidP="00E136FD">
      <w:pPr>
        <w:pStyle w:val="Brdtext"/>
      </w:pPr>
      <w:r>
        <w:t xml:space="preserve">Därför </w:t>
      </w:r>
      <w:r w:rsidR="007C39BE">
        <w:t>ska</w:t>
      </w:r>
      <w:r>
        <w:t xml:space="preserve"> de</w:t>
      </w:r>
      <w:r w:rsidR="001F75FD">
        <w:t xml:space="preserve"> som flyr till Sverige tillsammans med sin hund eller katt så tidigt som möjligt </w:t>
      </w:r>
      <w:r w:rsidR="007C39BE">
        <w:t xml:space="preserve">få </w:t>
      </w:r>
      <w:r w:rsidR="001F75FD">
        <w:t>si</w:t>
      </w:r>
      <w:r w:rsidR="00F06A10">
        <w:t>na</w:t>
      </w:r>
      <w:r w:rsidR="001F75FD">
        <w:t xml:space="preserve"> djur undersökt</w:t>
      </w:r>
      <w:r w:rsidR="00F06A10">
        <w:t>a</w:t>
      </w:r>
      <w:r w:rsidR="001F75FD">
        <w:t xml:space="preserve"> av veterinär</w:t>
      </w:r>
      <w:r w:rsidR="0052240A">
        <w:t xml:space="preserve">, </w:t>
      </w:r>
      <w:r w:rsidR="00CA4BF2">
        <w:t>om de inte har blivit</w:t>
      </w:r>
      <w:r w:rsidR="0052240A">
        <w:t xml:space="preserve"> kontrollerade i </w:t>
      </w:r>
      <w:r w:rsidR="00C23BEC">
        <w:t>tullen</w:t>
      </w:r>
      <w:r w:rsidR="0052240A">
        <w:t>.</w:t>
      </w:r>
      <w:r w:rsidR="006439B6">
        <w:t xml:space="preserve"> Det är också mycket viktigt att veterinär omedelbart kontaktas om djur som kommit in i Sverige </w:t>
      </w:r>
      <w:r w:rsidR="00252875">
        <w:t xml:space="preserve">från Ukraina uppvisar tecken på smittsam sjukdom inklusive </w:t>
      </w:r>
      <w:r w:rsidR="00707A97">
        <w:t>rabies.</w:t>
      </w:r>
    </w:p>
    <w:p w14:paraId="2935CF0A" w14:textId="4434AE64" w:rsidR="000935A0" w:rsidRPr="00316669" w:rsidRDefault="00E136FD" w:rsidP="00E136FD">
      <w:pPr>
        <w:pStyle w:val="Brdtext"/>
      </w:pPr>
      <w:r w:rsidRPr="00316669">
        <w:t>–</w:t>
      </w:r>
      <w:r>
        <w:t xml:space="preserve"> </w:t>
      </w:r>
      <w:r w:rsidR="000935A0" w:rsidRPr="00316669">
        <w:t>Jordbruksverkets målbild är klar – vi ska minimera riskerna för rabies i Sverige.</w:t>
      </w:r>
      <w:r w:rsidR="006B06C9">
        <w:t xml:space="preserve"> </w:t>
      </w:r>
      <w:r w:rsidR="000935A0" w:rsidRPr="00316669">
        <w:t xml:space="preserve">Därför prioriterar vi insatser som bidrar till att alla sällskapsdjur som kommer tillsammans med ukrainska flyktingar blir kontrollerade och registrerade, samt att djuren sedan bor </w:t>
      </w:r>
      <w:r w:rsidR="00252875">
        <w:t xml:space="preserve">isolerade </w:t>
      </w:r>
      <w:r w:rsidR="000935A0" w:rsidRPr="00316669">
        <w:t xml:space="preserve">hos människor som förstår riskerna och kan hantera dem, säger </w:t>
      </w:r>
      <w:r w:rsidR="00D46000">
        <w:t xml:space="preserve">Lotta </w:t>
      </w:r>
      <w:proofErr w:type="spellStart"/>
      <w:r w:rsidR="00D46000">
        <w:t>Hofverberg</w:t>
      </w:r>
      <w:proofErr w:type="spellEnd"/>
      <w:r w:rsidR="00707A97">
        <w:t>,</w:t>
      </w:r>
      <w:r w:rsidR="00D46000">
        <w:t xml:space="preserve"> chef för Smittbekämpningsenheten, </w:t>
      </w:r>
      <w:r w:rsidR="00707A97">
        <w:t>Jordbruksverket.</w:t>
      </w:r>
    </w:p>
    <w:p w14:paraId="4005728E" w14:textId="2BC34EED" w:rsidR="00483B1C" w:rsidRDefault="004D0E28" w:rsidP="004D0E28">
      <w:pPr>
        <w:pStyle w:val="Mellanrubrik"/>
      </w:pPr>
      <w:r>
        <w:t xml:space="preserve">Ökade möjligheter till </w:t>
      </w:r>
      <w:r w:rsidR="006604A9">
        <w:t xml:space="preserve">kontroll </w:t>
      </w:r>
      <w:r>
        <w:t xml:space="preserve">vid gräns    </w:t>
      </w:r>
    </w:p>
    <w:p w14:paraId="5AECCE81" w14:textId="352993C6" w:rsidR="00B1347D" w:rsidRDefault="00B1347D" w:rsidP="00524CCB">
      <w:pPr>
        <w:pStyle w:val="Brdtext"/>
        <w:textAlignment w:val="auto"/>
      </w:pPr>
      <w:r>
        <w:t xml:space="preserve">Jordbruksverket </w:t>
      </w:r>
      <w:r w:rsidR="00087E0B">
        <w:t xml:space="preserve">har sedan den 22 mars upprättat </w:t>
      </w:r>
      <w:r w:rsidR="0068635B">
        <w:t xml:space="preserve">en </w:t>
      </w:r>
      <w:r w:rsidR="00783BC1">
        <w:t xml:space="preserve">tillfällig </w:t>
      </w:r>
      <w:r w:rsidR="00524CCB">
        <w:t xml:space="preserve">mottagning </w:t>
      </w:r>
      <w:r w:rsidR="0068635B">
        <w:t xml:space="preserve">på plats </w:t>
      </w:r>
      <w:r w:rsidR="00524CCB">
        <w:t>i Nynäshamn</w:t>
      </w:r>
      <w:r w:rsidR="007C39BE">
        <w:t>s färjeläge</w:t>
      </w:r>
      <w:r w:rsidR="00524CCB">
        <w:t xml:space="preserve">, för att </w:t>
      </w:r>
      <w:r w:rsidR="007C39BE">
        <w:t>kunna kontrollera sällskapsdjur som flyktingar för med sig</w:t>
      </w:r>
      <w:r w:rsidR="00377D23">
        <w:t>. Jordbruksverket</w:t>
      </w:r>
      <w:r w:rsidR="0067027E">
        <w:t xml:space="preserve"> arbetar</w:t>
      </w:r>
      <w:r w:rsidR="00377D23">
        <w:t xml:space="preserve"> för att på motsvarande sätt utöka kontrollen av ukrainska sällskapsdjur i Karlskrona</w:t>
      </w:r>
      <w:r w:rsidR="00B17B11">
        <w:t>.</w:t>
      </w:r>
      <w:r w:rsidR="00377D23">
        <w:t xml:space="preserve"> </w:t>
      </w:r>
      <w:r w:rsidR="00783BC1">
        <w:t>Arbetet sker i nära samverkan med</w:t>
      </w:r>
      <w:r w:rsidR="0068635B">
        <w:t xml:space="preserve"> Tullverket, </w:t>
      </w:r>
      <w:r w:rsidR="00377D23">
        <w:t xml:space="preserve">länsstyrelser, </w:t>
      </w:r>
      <w:r w:rsidR="0068635B">
        <w:t xml:space="preserve">Polisen, </w:t>
      </w:r>
      <w:r w:rsidR="00783BC1">
        <w:t>färjerederier och hamnansvariga</w:t>
      </w:r>
      <w:r w:rsidR="0068635B">
        <w:t xml:space="preserve"> samt </w:t>
      </w:r>
      <w:r w:rsidR="00783BC1">
        <w:t>olika</w:t>
      </w:r>
      <w:r w:rsidR="0068635B">
        <w:t xml:space="preserve"> frivilligorganisationer</w:t>
      </w:r>
      <w:r w:rsidR="00783BC1">
        <w:t>.</w:t>
      </w:r>
      <w:r w:rsidR="00DC1AF4">
        <w:t xml:space="preserve"> </w:t>
      </w:r>
      <w:r w:rsidR="006604A9">
        <w:t xml:space="preserve"> </w:t>
      </w:r>
    </w:p>
    <w:p w14:paraId="1716F35D" w14:textId="77777777" w:rsidR="00252875" w:rsidRDefault="00252875" w:rsidP="00524CCB">
      <w:pPr>
        <w:pStyle w:val="Brdtext"/>
        <w:textAlignment w:val="auto"/>
      </w:pPr>
    </w:p>
    <w:p w14:paraId="0940DB67" w14:textId="55468390" w:rsidR="008603F6" w:rsidRDefault="00E136FD" w:rsidP="00707A97">
      <w:r w:rsidRPr="00707A97">
        <w:lastRenderedPageBreak/>
        <w:t xml:space="preserve">– </w:t>
      </w:r>
      <w:r w:rsidR="00121942" w:rsidRPr="00707A97">
        <w:t xml:space="preserve">Djurägaren </w:t>
      </w:r>
      <w:r w:rsidR="000771F3" w:rsidRPr="00707A97">
        <w:t xml:space="preserve">får svara på frågor om </w:t>
      </w:r>
      <w:r w:rsidR="00B02B1C" w:rsidRPr="00707A97">
        <w:t xml:space="preserve">djurets vaccinationsstatus </w:t>
      </w:r>
      <w:r w:rsidR="000771F3" w:rsidRPr="00707A97">
        <w:t>och visa</w:t>
      </w:r>
      <w:r w:rsidR="00377D23" w:rsidRPr="00707A97">
        <w:t xml:space="preserve"> upp</w:t>
      </w:r>
      <w:r w:rsidR="000771F3" w:rsidRPr="00707A97">
        <w:t xml:space="preserve"> eventuella dokument</w:t>
      </w:r>
      <w:r w:rsidR="00A84DC1" w:rsidRPr="00707A97">
        <w:t xml:space="preserve">. </w:t>
      </w:r>
      <w:r w:rsidR="008603F6" w:rsidRPr="00707A97">
        <w:t xml:space="preserve">Så många flyktingar som möjligt ska få bo tillsammans med sina sällskapsdjur samtidigt som smittskyddskraven är uppfyllda. Det innebär att hemisolering med tydliga instruktioner blir en vanlig åtgärd om djuret inte </w:t>
      </w:r>
      <w:r w:rsidR="00C86E60">
        <w:t>uppfyller kraven i tillräcklig grad</w:t>
      </w:r>
      <w:r w:rsidR="009062A4">
        <w:t>,</w:t>
      </w:r>
      <w:r w:rsidR="008603F6" w:rsidRPr="00707A97">
        <w:t xml:space="preserve"> säger </w:t>
      </w:r>
      <w:r w:rsidR="00D46000">
        <w:t>Katharina Gielen, smittskyddschef</w:t>
      </w:r>
      <w:r w:rsidR="00707A97">
        <w:t>, Jordbruksverket.</w:t>
      </w:r>
    </w:p>
    <w:p w14:paraId="2BBC2F79" w14:textId="77777777" w:rsidR="00D46000" w:rsidRDefault="00D46000" w:rsidP="00707A97"/>
    <w:p w14:paraId="088FBA5B" w14:textId="2566A6BE" w:rsidR="00D46000" w:rsidRPr="000D53E4" w:rsidRDefault="00D46000" w:rsidP="000D53E4">
      <w:pPr>
        <w:pStyle w:val="Brdtext"/>
      </w:pPr>
      <w:r w:rsidRPr="000D53E4">
        <w:t xml:space="preserve">Tullkontroll och informationsinsatser sker också vid övriga gränspassager som flygplatser, hamnar och bron från Danmark. </w:t>
      </w:r>
    </w:p>
    <w:p w14:paraId="24C71FE0" w14:textId="05C550E0" w:rsidR="00F94778" w:rsidRDefault="00F94778" w:rsidP="00F94778">
      <w:pPr>
        <w:pStyle w:val="Mellanrubrik"/>
      </w:pPr>
      <w:r>
        <w:t xml:space="preserve">Nå </w:t>
      </w:r>
      <w:r w:rsidR="00D96F59">
        <w:t xml:space="preserve">ut till </w:t>
      </w:r>
      <w:r>
        <w:t>människor som redan befinner sig i landet</w:t>
      </w:r>
    </w:p>
    <w:p w14:paraId="218F0A1B" w14:textId="0C209FC8" w:rsidR="00F94778" w:rsidRPr="00F94778" w:rsidRDefault="00F94778" w:rsidP="007D7537">
      <w:pPr>
        <w:pStyle w:val="Brdtext"/>
      </w:pPr>
      <w:r>
        <w:t xml:space="preserve">Många ukrainska sällskapsdjur </w:t>
      </w:r>
      <w:r w:rsidR="002F162F">
        <w:t>befinner sig</w:t>
      </w:r>
      <w:r w:rsidR="00B02B1C">
        <w:t xml:space="preserve"> </w:t>
      </w:r>
      <w:r w:rsidR="002F162F">
        <w:t xml:space="preserve">i landet utan att tullpersonal eller veterinär har </w:t>
      </w:r>
      <w:r w:rsidR="00D96F59">
        <w:t xml:space="preserve">haft möjlighet att </w:t>
      </w:r>
      <w:r w:rsidR="002F162F">
        <w:t>kontrollera dem.</w:t>
      </w:r>
      <w:r>
        <w:t xml:space="preserve"> </w:t>
      </w:r>
      <w:r w:rsidR="00B02B1C">
        <w:t xml:space="preserve">Därför prioriterar Jordbruksverket </w:t>
      </w:r>
      <w:r w:rsidR="00A84DC1">
        <w:t xml:space="preserve">information </w:t>
      </w:r>
      <w:r w:rsidR="00B02B1C">
        <w:t>till</w:t>
      </w:r>
      <w:r>
        <w:t xml:space="preserve"> </w:t>
      </w:r>
      <w:r w:rsidR="000312A6">
        <w:t xml:space="preserve">allmänheten, ukrainska djurägare och veterinärer. </w:t>
      </w:r>
    </w:p>
    <w:p w14:paraId="61723B93" w14:textId="735F471D" w:rsidR="001E7B17" w:rsidRDefault="00E136FD" w:rsidP="001E7B17">
      <w:pPr>
        <w:pStyle w:val="Brdtext"/>
        <w:textAlignment w:val="auto"/>
      </w:pPr>
      <w:r w:rsidRPr="008574FD">
        <w:t xml:space="preserve">– </w:t>
      </w:r>
      <w:r w:rsidR="00A13C8B" w:rsidRPr="008574FD">
        <w:t>D</w:t>
      </w:r>
      <w:r w:rsidR="005B5090" w:rsidRPr="008574FD">
        <w:t xml:space="preserve">et är </w:t>
      </w:r>
      <w:r w:rsidR="00A13C8B" w:rsidRPr="008574FD">
        <w:t xml:space="preserve">viktigt att människor </w:t>
      </w:r>
      <w:r w:rsidR="008603F6" w:rsidRPr="008574FD">
        <w:t>vet</w:t>
      </w:r>
      <w:r w:rsidR="00EB027E" w:rsidRPr="008574FD">
        <w:t xml:space="preserve"> </w:t>
      </w:r>
      <w:r w:rsidR="005B5090" w:rsidRPr="008574FD">
        <w:t xml:space="preserve">att </w:t>
      </w:r>
      <w:r w:rsidR="00A13C8B" w:rsidRPr="008574FD">
        <w:t xml:space="preserve">de måste besöka </w:t>
      </w:r>
      <w:r w:rsidR="00874722" w:rsidRPr="008574FD">
        <w:t xml:space="preserve">en </w:t>
      </w:r>
      <w:r w:rsidR="00F94778" w:rsidRPr="008574FD">
        <w:t>veterinär</w:t>
      </w:r>
      <w:r w:rsidR="00A13C8B" w:rsidRPr="008574FD">
        <w:t>,</w:t>
      </w:r>
      <w:r w:rsidR="005B5090" w:rsidRPr="008574FD">
        <w:t xml:space="preserve"> och att de faktiskt </w:t>
      </w:r>
      <w:r w:rsidR="00874722" w:rsidRPr="008574FD">
        <w:t>också gör det</w:t>
      </w:r>
      <w:r w:rsidR="005B5090" w:rsidRPr="008574FD">
        <w:t xml:space="preserve">. </w:t>
      </w:r>
      <w:r w:rsidR="00A13C8B" w:rsidRPr="008574FD">
        <w:t xml:space="preserve">De </w:t>
      </w:r>
      <w:r w:rsidR="00EB027E" w:rsidRPr="008574FD">
        <w:t xml:space="preserve">ska kunna </w:t>
      </w:r>
      <w:r w:rsidR="00A13C8B" w:rsidRPr="008574FD">
        <w:t xml:space="preserve">känna sig trygga med att </w:t>
      </w:r>
      <w:r w:rsidR="00874722" w:rsidRPr="008574FD">
        <w:t xml:space="preserve">vi gör </w:t>
      </w:r>
      <w:r w:rsidR="00A56CCB" w:rsidRPr="008574FD">
        <w:t xml:space="preserve">kontrollerna </w:t>
      </w:r>
      <w:r w:rsidR="00874722" w:rsidRPr="008574FD">
        <w:t xml:space="preserve">av omsorg om både </w:t>
      </w:r>
      <w:r w:rsidR="00B02B1C" w:rsidRPr="008574FD">
        <w:t xml:space="preserve">djurs </w:t>
      </w:r>
      <w:r w:rsidR="00874722" w:rsidRPr="008574FD">
        <w:t>och människor</w:t>
      </w:r>
      <w:r w:rsidR="00B02B1C" w:rsidRPr="008574FD">
        <w:t>s hälsa</w:t>
      </w:r>
      <w:r w:rsidR="00874722" w:rsidRPr="008574FD">
        <w:t xml:space="preserve">. </w:t>
      </w:r>
      <w:r w:rsidR="008574FD" w:rsidRPr="008574FD">
        <w:t xml:space="preserve">Enbart de djur som inte kan isoleras i hemmet </w:t>
      </w:r>
      <w:r w:rsidR="008574FD">
        <w:t>ska</w:t>
      </w:r>
      <w:r w:rsidR="008574FD" w:rsidRPr="008574FD">
        <w:t xml:space="preserve"> placeras i isolering under officiell tillsyn till dess de åter kan bo tillsammans med sina ägare</w:t>
      </w:r>
      <w:r w:rsidR="00A13C8B" w:rsidRPr="008574FD">
        <w:t>, säger</w:t>
      </w:r>
      <w:r w:rsidR="008574FD">
        <w:t xml:space="preserve"> </w:t>
      </w:r>
      <w:r w:rsidR="00D46000">
        <w:t>Lena Hellqvist Björnerot, CVO, Jordbruksverket</w:t>
      </w:r>
      <w:r w:rsidR="00707A97">
        <w:t>.</w:t>
      </w:r>
    </w:p>
    <w:p w14:paraId="28728F72" w14:textId="5A3B292A" w:rsidR="00202F8B" w:rsidRDefault="00393562" w:rsidP="00393562">
      <w:pPr>
        <w:pStyle w:val="Mellanrubrik"/>
      </w:pPr>
      <w:r>
        <w:t>Gäller enbart djur som reser med sina ägare</w:t>
      </w:r>
    </w:p>
    <w:p w14:paraId="06EE3EC3" w14:textId="2CFB58D9" w:rsidR="00393562" w:rsidRDefault="00E136FD" w:rsidP="007866F2">
      <w:pPr>
        <w:pStyle w:val="Brdtext"/>
        <w:textAlignment w:val="auto"/>
      </w:pPr>
      <w:r w:rsidRPr="00316669">
        <w:t>–</w:t>
      </w:r>
      <w:r>
        <w:t xml:space="preserve">  </w:t>
      </w:r>
      <w:r w:rsidR="00393562">
        <w:t xml:space="preserve">Jag vill understryka att </w:t>
      </w:r>
      <w:r w:rsidR="00A27FA5">
        <w:t xml:space="preserve">vår </w:t>
      </w:r>
      <w:r w:rsidR="00393562">
        <w:t>flexibilitet</w:t>
      </w:r>
      <w:r w:rsidR="0074164E">
        <w:t xml:space="preserve"> som är i enlighet med EU-kommissionens uttalande,</w:t>
      </w:r>
      <w:r w:rsidR="00393562">
        <w:t xml:space="preserve"> enbart gäller för ukrainska flyktingar som reser tillsammans med sina egna sällskapsdjur. Vi kommer alltså inte göra några undantag </w:t>
      </w:r>
      <w:r w:rsidR="00C135D1">
        <w:t>för</w:t>
      </w:r>
      <w:r w:rsidR="00393562">
        <w:t xml:space="preserve"> annan införsel från Ukraina</w:t>
      </w:r>
      <w:r w:rsidR="00C135D1">
        <w:t>, som gatuhundar eller transporter med sällskapsdjur som samlats in i räddningsaktioner</w:t>
      </w:r>
      <w:r w:rsidR="00707A97">
        <w:t xml:space="preserve">, </w:t>
      </w:r>
      <w:r w:rsidR="00E97563">
        <w:t>med okänd smittstatus</w:t>
      </w:r>
      <w:r w:rsidR="00C135D1">
        <w:t xml:space="preserve">. </w:t>
      </w:r>
      <w:r w:rsidR="00854A40">
        <w:t xml:space="preserve">För dem </w:t>
      </w:r>
      <w:r w:rsidR="00393562">
        <w:t>gäller det vanliga regelverket</w:t>
      </w:r>
      <w:r w:rsidR="00E97563">
        <w:t xml:space="preserve"> för att minimera risken för rabies</w:t>
      </w:r>
      <w:r w:rsidR="00393562">
        <w:t xml:space="preserve">, säger </w:t>
      </w:r>
      <w:r w:rsidR="00D46000">
        <w:t>Lena Hellqvist Björnerot</w:t>
      </w:r>
      <w:r w:rsidR="00707A97">
        <w:t>.</w:t>
      </w:r>
    </w:p>
    <w:p w14:paraId="54CB5D1B" w14:textId="0192E9C9" w:rsidR="00393562" w:rsidRPr="00380F48" w:rsidRDefault="00393562" w:rsidP="00393562">
      <w:pPr>
        <w:pStyle w:val="Brdtext"/>
        <w:textAlignment w:val="auto"/>
      </w:pPr>
      <w:r>
        <w:t xml:space="preserve">Det innebär </w:t>
      </w:r>
      <w:r w:rsidR="006604A9">
        <w:t xml:space="preserve">bland annat </w:t>
      </w:r>
      <w:r>
        <w:t xml:space="preserve">att </w:t>
      </w:r>
      <w:r w:rsidR="00464E7C">
        <w:t xml:space="preserve">ukrainska </w:t>
      </w:r>
      <w:r w:rsidR="007D7537">
        <w:t>djur som inte reser med sina ägare</w:t>
      </w:r>
      <w:r w:rsidR="00464E7C">
        <w:t xml:space="preserve"> </w:t>
      </w:r>
      <w:r w:rsidR="00464E7C" w:rsidRPr="00316669">
        <w:t>–</w:t>
      </w:r>
      <w:r w:rsidR="00464E7C">
        <w:t xml:space="preserve"> </w:t>
      </w:r>
      <w:r w:rsidR="007D7537">
        <w:t>exempelvis gatuhundar och andra insamlade djur</w:t>
      </w:r>
      <w:r w:rsidR="00464E7C">
        <w:t xml:space="preserve"> </w:t>
      </w:r>
      <w:r w:rsidR="00464E7C" w:rsidRPr="00316669">
        <w:t>–</w:t>
      </w:r>
      <w:r w:rsidR="00464E7C">
        <w:t xml:space="preserve"> </w:t>
      </w:r>
      <w:r>
        <w:t>måste ha godkända dokument</w:t>
      </w:r>
      <w:r w:rsidR="00D8410B">
        <w:t>,</w:t>
      </w:r>
      <w:r w:rsidR="00F26BD5">
        <w:t xml:space="preserve"> </w:t>
      </w:r>
      <w:r>
        <w:t>vaccinationer</w:t>
      </w:r>
      <w:r w:rsidR="00D8410B">
        <w:t xml:space="preserve">, </w:t>
      </w:r>
      <w:r w:rsidR="006604A9">
        <w:t xml:space="preserve">och </w:t>
      </w:r>
      <w:r w:rsidR="00D8410B">
        <w:t xml:space="preserve">blodprovsresultat </w:t>
      </w:r>
      <w:r>
        <w:t>för att få komma in i Sverige.</w:t>
      </w:r>
      <w:r w:rsidR="00E97563">
        <w:t xml:space="preserve"> </w:t>
      </w:r>
      <w:r w:rsidR="00854A40">
        <w:t>V</w:t>
      </w:r>
      <w:r w:rsidR="00562708">
        <w:t>id ogiltiga</w:t>
      </w:r>
      <w:r w:rsidR="00854A40">
        <w:t xml:space="preserve"> dokument eller </w:t>
      </w:r>
      <w:r w:rsidR="00562708">
        <w:t xml:space="preserve">brister i </w:t>
      </w:r>
      <w:r w:rsidR="003C490F">
        <w:t xml:space="preserve">rabiesskydd kommer Jordbruksverket </w:t>
      </w:r>
      <w:r w:rsidR="007D7537">
        <w:t xml:space="preserve">sannolikt behöva </w:t>
      </w:r>
      <w:r w:rsidR="003C490F">
        <w:t xml:space="preserve">besluta om </w:t>
      </w:r>
      <w:r>
        <w:t xml:space="preserve">avlivning. </w:t>
      </w:r>
    </w:p>
    <w:p w14:paraId="0ECFDA08" w14:textId="59C3C21A" w:rsidR="00ED08B1" w:rsidRDefault="00ED08B1" w:rsidP="00B1347D"/>
    <w:p w14:paraId="5DD8DA33" w14:textId="77777777" w:rsidR="008574FD" w:rsidRDefault="00CA4BF2" w:rsidP="00B1347D">
      <w:r w:rsidRPr="002C20CC">
        <w:rPr>
          <w:b/>
        </w:rPr>
        <w:t>Korta fakta:</w:t>
      </w:r>
      <w:r>
        <w:t xml:space="preserve"> </w:t>
      </w:r>
    </w:p>
    <w:p w14:paraId="30B0A1A5" w14:textId="3E23F457" w:rsidR="008574FD" w:rsidRPr="008574FD" w:rsidRDefault="008574FD" w:rsidP="008574FD">
      <w:pPr>
        <w:pStyle w:val="Brdtext"/>
        <w:numPr>
          <w:ilvl w:val="0"/>
          <w:numId w:val="45"/>
        </w:numPr>
        <w:textAlignment w:val="auto"/>
        <w:rPr>
          <w:rFonts w:asciiTheme="minorHAnsi" w:hAnsiTheme="minorHAnsi" w:cstheme="minorHAnsi"/>
        </w:rPr>
      </w:pPr>
      <w:r w:rsidRPr="008574FD">
        <w:rPr>
          <w:rFonts w:asciiTheme="minorHAnsi" w:hAnsiTheme="minorHAnsi" w:cstheme="minorHAnsi"/>
        </w:rPr>
        <w:t>Enligt Tullverkets och Jordbruksverkets bedömningar har mellan fyra och tio procent av de ukrainska flyktingarna med sig sällskapsdjur.</w:t>
      </w:r>
    </w:p>
    <w:p w14:paraId="2D6C3F73" w14:textId="7500D821" w:rsidR="00CC5528" w:rsidRPr="008574FD" w:rsidRDefault="00CC5528" w:rsidP="008574FD">
      <w:pPr>
        <w:pStyle w:val="Liststycke"/>
        <w:numPr>
          <w:ilvl w:val="0"/>
          <w:numId w:val="45"/>
        </w:numPr>
        <w:rPr>
          <w:rFonts w:cstheme="minorHAnsi"/>
          <w:sz w:val="24"/>
          <w:szCs w:val="24"/>
        </w:rPr>
      </w:pPr>
      <w:r w:rsidRPr="008574FD">
        <w:rPr>
          <w:rFonts w:cstheme="minorHAnsi"/>
          <w:sz w:val="24"/>
          <w:szCs w:val="24"/>
        </w:rPr>
        <w:t xml:space="preserve">Beslut om hemisolering innebär </w:t>
      </w:r>
      <w:r w:rsidR="00BA106A">
        <w:rPr>
          <w:rFonts w:cstheme="minorHAnsi"/>
          <w:sz w:val="24"/>
          <w:szCs w:val="24"/>
        </w:rPr>
        <w:t xml:space="preserve">bland annat </w:t>
      </w:r>
      <w:r w:rsidRPr="008574FD">
        <w:rPr>
          <w:rFonts w:cstheme="minorHAnsi"/>
          <w:sz w:val="24"/>
          <w:szCs w:val="24"/>
        </w:rPr>
        <w:t>att</w:t>
      </w:r>
      <w:r w:rsidR="008574FD" w:rsidRPr="008574FD">
        <w:rPr>
          <w:rFonts w:cstheme="minorHAnsi"/>
          <w:sz w:val="24"/>
          <w:szCs w:val="24"/>
        </w:rPr>
        <w:t xml:space="preserve"> </w:t>
      </w:r>
      <w:r w:rsidR="00CA3AFE">
        <w:rPr>
          <w:rFonts w:cstheme="minorHAnsi"/>
          <w:sz w:val="24"/>
          <w:szCs w:val="24"/>
        </w:rPr>
        <w:t xml:space="preserve">djuret inte får träffa andra djur eller människor än dem de </w:t>
      </w:r>
      <w:r w:rsidR="00BA106A">
        <w:rPr>
          <w:rFonts w:cstheme="minorHAnsi"/>
          <w:sz w:val="24"/>
          <w:szCs w:val="24"/>
        </w:rPr>
        <w:t xml:space="preserve">delar hushåll med. De får endast rastas i koppel och får inte vistas där det finns risk att de träffar andra djur. </w:t>
      </w:r>
    </w:p>
    <w:p w14:paraId="12344E6E" w14:textId="4501ACB0" w:rsidR="00330DF3" w:rsidRDefault="008574FD" w:rsidP="008A30ED">
      <w:pPr>
        <w:pStyle w:val="Liststycke"/>
        <w:numPr>
          <w:ilvl w:val="0"/>
          <w:numId w:val="45"/>
        </w:numPr>
      </w:pPr>
      <w:r w:rsidRPr="008574FD">
        <w:rPr>
          <w:rFonts w:cstheme="minorHAnsi"/>
          <w:sz w:val="24"/>
          <w:szCs w:val="24"/>
        </w:rPr>
        <w:t xml:space="preserve">Jordbruksverket ansvarar för isolering under officiell tillsyn. </w:t>
      </w:r>
      <w:r w:rsidR="009062A4">
        <w:rPr>
          <w:rFonts w:cstheme="minorHAnsi"/>
          <w:sz w:val="24"/>
          <w:szCs w:val="24"/>
        </w:rPr>
        <w:t xml:space="preserve">Cirka 20 </w:t>
      </w:r>
      <w:r w:rsidRPr="008574FD">
        <w:rPr>
          <w:rFonts w:cstheme="minorHAnsi"/>
          <w:sz w:val="24"/>
          <w:szCs w:val="24"/>
        </w:rPr>
        <w:t xml:space="preserve">ukrainska sällskapsdjur </w:t>
      </w:r>
      <w:r w:rsidR="009062A4">
        <w:rPr>
          <w:rFonts w:cstheme="minorHAnsi"/>
          <w:sz w:val="24"/>
          <w:szCs w:val="24"/>
        </w:rPr>
        <w:t xml:space="preserve">är nu </w:t>
      </w:r>
      <w:r w:rsidRPr="008574FD">
        <w:rPr>
          <w:rFonts w:cstheme="minorHAnsi"/>
          <w:sz w:val="24"/>
          <w:szCs w:val="24"/>
        </w:rPr>
        <w:t>placerade</w:t>
      </w:r>
      <w:r w:rsidR="008A30ED">
        <w:rPr>
          <w:rFonts w:cstheme="minorHAnsi"/>
          <w:sz w:val="24"/>
          <w:szCs w:val="24"/>
        </w:rPr>
        <w:t xml:space="preserve"> i isolering under officiell tillsyn</w:t>
      </w:r>
      <w:r w:rsidRPr="008574FD">
        <w:rPr>
          <w:rFonts w:cstheme="minorHAnsi"/>
          <w:sz w:val="24"/>
          <w:szCs w:val="24"/>
        </w:rPr>
        <w:t xml:space="preserve">.  </w:t>
      </w:r>
      <w:r w:rsidR="008A30ED">
        <w:rPr>
          <w:rFonts w:cstheme="minorHAnsi"/>
          <w:sz w:val="24"/>
          <w:szCs w:val="24"/>
        </w:rPr>
        <w:t xml:space="preserve"> </w:t>
      </w:r>
    </w:p>
    <w:p w14:paraId="1F92BD87" w14:textId="4B98AB00" w:rsidR="00330DF3" w:rsidRDefault="00330DF3" w:rsidP="00445097">
      <w:r>
        <w:t>Länkar</w:t>
      </w:r>
    </w:p>
    <w:p w14:paraId="25C4D155" w14:textId="2190F1B7" w:rsidR="00330DF3" w:rsidRDefault="00330DF3" w:rsidP="00B1347D"/>
    <w:p w14:paraId="6A7DB111" w14:textId="77777777" w:rsidR="00330DF3" w:rsidRPr="003219EF" w:rsidRDefault="00330DF3" w:rsidP="00B1347D">
      <w:pPr>
        <w:rPr>
          <w:b/>
        </w:rPr>
      </w:pPr>
      <w:r w:rsidRPr="003219EF">
        <w:rPr>
          <w:b/>
        </w:rPr>
        <w:t>Kontaktpersoner för media</w:t>
      </w:r>
    </w:p>
    <w:p w14:paraId="0ED6729D" w14:textId="10F3C6C3" w:rsidR="00330DF3" w:rsidRDefault="003219EF" w:rsidP="00B1347D">
      <w:r>
        <w:t>Lena Hellqvist Björnerot</w:t>
      </w:r>
    </w:p>
    <w:p w14:paraId="731CE8EC" w14:textId="245B844F" w:rsidR="003219EF" w:rsidRDefault="003219EF" w:rsidP="00B1347D">
      <w:r>
        <w:t>Sveriges officiella chefsveterinär (CVO)</w:t>
      </w:r>
    </w:p>
    <w:p w14:paraId="65EF9986" w14:textId="769F9A63" w:rsidR="003219EF" w:rsidRDefault="003219EF" w:rsidP="00B1347D">
      <w:r>
        <w:lastRenderedPageBreak/>
        <w:t>Telefon: 036-15 63 67</w:t>
      </w:r>
    </w:p>
    <w:p w14:paraId="63F2D248" w14:textId="09D03A15" w:rsidR="003219EF" w:rsidRPr="00252875" w:rsidRDefault="003219EF" w:rsidP="00B1347D">
      <w:pPr>
        <w:rPr>
          <w:lang w:val="en-GB"/>
        </w:rPr>
      </w:pPr>
      <w:r w:rsidRPr="00252875">
        <w:rPr>
          <w:lang w:val="en-GB"/>
        </w:rPr>
        <w:t xml:space="preserve">E-post: </w:t>
      </w:r>
      <w:hyperlink r:id="rId8" w:history="1">
        <w:r w:rsidRPr="00252875">
          <w:rPr>
            <w:rStyle w:val="Hyperlnk"/>
            <w:lang w:val="en-GB"/>
          </w:rPr>
          <w:t>lena.bjornerot@jordbruksverket.se</w:t>
        </w:r>
      </w:hyperlink>
    </w:p>
    <w:p w14:paraId="0F22D1B2" w14:textId="77777777" w:rsidR="003219EF" w:rsidRPr="00252875" w:rsidRDefault="003219EF" w:rsidP="00B1347D">
      <w:pPr>
        <w:rPr>
          <w:lang w:val="en-GB"/>
        </w:rPr>
      </w:pPr>
    </w:p>
    <w:p w14:paraId="07ABE0A2" w14:textId="44CAC6B4" w:rsidR="003219EF" w:rsidRDefault="003219EF" w:rsidP="00B1347D">
      <w:r>
        <w:t>Katharina Gielen</w:t>
      </w:r>
    </w:p>
    <w:p w14:paraId="713BC1D9" w14:textId="4C0B7077" w:rsidR="003219EF" w:rsidRDefault="003219EF" w:rsidP="00B1347D">
      <w:r>
        <w:t>Smittskyddschef</w:t>
      </w:r>
    </w:p>
    <w:p w14:paraId="6DE67492" w14:textId="14C71B03" w:rsidR="003219EF" w:rsidRDefault="003219EF" w:rsidP="00B1347D">
      <w:r>
        <w:t>Telefon: 036-15 61 15</w:t>
      </w:r>
    </w:p>
    <w:p w14:paraId="3563F771" w14:textId="441A5608" w:rsidR="003219EF" w:rsidRDefault="003219EF" w:rsidP="00B1347D">
      <w:r>
        <w:t xml:space="preserve">E-post: </w:t>
      </w:r>
      <w:hyperlink r:id="rId9" w:history="1">
        <w:r w:rsidRPr="007C7E56">
          <w:rPr>
            <w:rStyle w:val="Hyperlnk"/>
          </w:rPr>
          <w:t>katharina.gielen@jordbruksverket.se</w:t>
        </w:r>
      </w:hyperlink>
    </w:p>
    <w:p w14:paraId="68AA000F" w14:textId="77777777" w:rsidR="003219EF" w:rsidRPr="00B1347D" w:rsidRDefault="003219EF" w:rsidP="00B1347D"/>
    <w:sectPr w:rsidR="003219EF" w:rsidRPr="00B1347D" w:rsidSect="007C0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7" w:right="1417" w:bottom="1417" w:left="1417" w:header="0" w:footer="171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94527" w14:textId="77777777" w:rsidR="008E6C5E" w:rsidRDefault="008E6C5E">
      <w:r>
        <w:separator/>
      </w:r>
    </w:p>
  </w:endnote>
  <w:endnote w:type="continuationSeparator" w:id="0">
    <w:p w14:paraId="3D1F37CB" w14:textId="77777777" w:rsidR="008E6C5E" w:rsidRDefault="008E6C5E">
      <w:r>
        <w:continuationSeparator/>
      </w:r>
    </w:p>
  </w:endnote>
  <w:endnote w:type="continuationNotice" w:id="1">
    <w:p w14:paraId="74AD14E6" w14:textId="77777777" w:rsidR="008E6C5E" w:rsidRDefault="008E6C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A778" w14:textId="77777777" w:rsidR="001E4AF6" w:rsidRPr="00E178FE" w:rsidRDefault="00AA12E9" w:rsidP="00E178FE"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DCA5572" wp14:editId="063CE443">
              <wp:simplePos x="0" y="0"/>
              <wp:positionH relativeFrom="column">
                <wp:posOffset>-450215</wp:posOffset>
              </wp:positionH>
              <wp:positionV relativeFrom="paragraph">
                <wp:posOffset>346364</wp:posOffset>
              </wp:positionV>
              <wp:extent cx="4486275" cy="7340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0FE42" w14:textId="032E52B3" w:rsidR="00AA12E9" w:rsidRPr="00566239" w:rsidRDefault="00AA12E9" w:rsidP="00AA12E9">
                          <w:pPr>
                            <w:tabs>
                              <w:tab w:val="left" w:pos="3514"/>
                            </w:tabs>
                            <w:spacing w:before="80"/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</w:pP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 xml:space="preserve">SIDAN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  <w:p w14:paraId="2D1731E6" w14:textId="77777777" w:rsidR="00AA12E9" w:rsidRPr="00E67C86" w:rsidRDefault="00AA12E9" w:rsidP="00AA12E9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Mediet</w:t>
                          </w:r>
                          <w:r w:rsidRPr="00E67C86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elefon: 036-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15 63 36</w:t>
                          </w:r>
                        </w:p>
                        <w:p w14:paraId="6DE20B36" w14:textId="77777777" w:rsidR="00AA12E9" w:rsidRPr="00C765DA" w:rsidRDefault="00AA12E9" w:rsidP="00AA12E9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 w:rsidRPr="00C765DA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www.jordbruksverket.se    E-post: infojour@jordbruksverket.se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A557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35.45pt;margin-top:27.25pt;width:353.25pt;height:5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CAtg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" filled="f" stroked="f">
              <v:textbox inset=",7.2pt,,7.2pt">
                <w:txbxContent>
                  <w:p w14:paraId="7CB0FE42" w14:textId="032E52B3" w:rsidR="00AA12E9" w:rsidRPr="00566239" w:rsidRDefault="00AA12E9" w:rsidP="00AA12E9">
                    <w:pPr>
                      <w:tabs>
                        <w:tab w:val="left" w:pos="3514"/>
                      </w:tabs>
                      <w:spacing w:before="80"/>
                      <w:rPr>
                        <w:rFonts w:ascii="Arial" w:hAnsi="Arial"/>
                        <w:color w:val="FFFFFF" w:themeColor="background1"/>
                        <w:sz w:val="28"/>
                      </w:rPr>
                    </w:pP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 xml:space="preserve">SIDAN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NUMPAGES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  <w:p w14:paraId="2D1731E6" w14:textId="77777777" w:rsidR="00AA12E9" w:rsidRPr="00E67C86" w:rsidRDefault="00AA12E9" w:rsidP="00AA12E9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Mediet</w:t>
                    </w:r>
                    <w:r w:rsidRPr="00E67C86">
                      <w:rPr>
                        <w:rFonts w:ascii="Arial" w:hAnsi="Arial"/>
                        <w:color w:val="FFFFFF" w:themeColor="background1"/>
                        <w:sz w:val="18"/>
                      </w:rPr>
                      <w:t>elefon: 036-</w:t>
                    </w: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15 63 36</w:t>
                    </w:r>
                  </w:p>
                  <w:p w14:paraId="6DE20B36" w14:textId="77777777" w:rsidR="00AA12E9" w:rsidRPr="00C765DA" w:rsidRDefault="00AA12E9" w:rsidP="00AA12E9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 w:rsidRPr="00C765DA">
                      <w:rPr>
                        <w:rFonts w:ascii="Arial" w:hAnsi="Arial"/>
                        <w:color w:val="FFFFFF" w:themeColor="background1"/>
                        <w:sz w:val="18"/>
                      </w:rPr>
                      <w:t>www.jordbruksverket.se    E-post: infojour@jordbruksverket.se</w:t>
                    </w:r>
                  </w:p>
                </w:txbxContent>
              </v:textbox>
            </v:shape>
          </w:pict>
        </mc:Fallback>
      </mc:AlternateContent>
    </w:r>
    <w:r w:rsidR="001E4AF6" w:rsidRPr="00E178FE">
      <w:rPr>
        <w:noProof/>
      </w:rPr>
      <w:drawing>
        <wp:anchor distT="0" distB="0" distL="114300" distR="114300" simplePos="0" relativeHeight="251663360" behindDoc="1" locked="0" layoutInCell="1" allowOverlap="1" wp14:anchorId="690D9CE7" wp14:editId="4A493D75">
          <wp:simplePos x="0" y="0"/>
          <wp:positionH relativeFrom="column">
            <wp:posOffset>-963295</wp:posOffset>
          </wp:positionH>
          <wp:positionV relativeFrom="page">
            <wp:posOffset>9769680</wp:posOffset>
          </wp:positionV>
          <wp:extent cx="7695565" cy="949120"/>
          <wp:effectExtent l="25400" t="0" r="635" b="0"/>
          <wp:wrapNone/>
          <wp:docPr id="4" name="Bildobjekt 4" descr="landskap 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kap 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565" cy="94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D8ED" w14:textId="77777777" w:rsidR="001E4AF6" w:rsidRDefault="0023559E">
    <w:pPr>
      <w:pStyle w:val="Sidfot"/>
    </w:pPr>
    <w:r w:rsidRPr="00E178FE">
      <w:rPr>
        <w:noProof/>
      </w:rPr>
      <w:drawing>
        <wp:anchor distT="0" distB="0" distL="114300" distR="114300" simplePos="0" relativeHeight="251668480" behindDoc="1" locked="0" layoutInCell="1" allowOverlap="1" wp14:anchorId="76C78EC9" wp14:editId="60BDBAB1">
          <wp:simplePos x="0" y="0"/>
          <wp:positionH relativeFrom="column">
            <wp:posOffset>-904240</wp:posOffset>
          </wp:positionH>
          <wp:positionV relativeFrom="page">
            <wp:posOffset>9745980</wp:posOffset>
          </wp:positionV>
          <wp:extent cx="7695565" cy="948690"/>
          <wp:effectExtent l="0" t="0" r="635" b="3810"/>
          <wp:wrapNone/>
          <wp:docPr id="5" name="Bildobjekt 5" descr="landskap 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kap 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556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4E7E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9AFF3F0" wp14:editId="1E2E1DA6">
              <wp:simplePos x="0" y="0"/>
              <wp:positionH relativeFrom="column">
                <wp:posOffset>-351155</wp:posOffset>
              </wp:positionH>
              <wp:positionV relativeFrom="paragraph">
                <wp:posOffset>313690</wp:posOffset>
              </wp:positionV>
              <wp:extent cx="4486275" cy="73406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01750" w14:textId="6397E559" w:rsidR="007E4E7E" w:rsidRPr="00566239" w:rsidRDefault="007E4E7E" w:rsidP="007E4E7E">
                          <w:pPr>
                            <w:tabs>
                              <w:tab w:val="left" w:pos="3514"/>
                            </w:tabs>
                            <w:spacing w:before="80"/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</w:pP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 xml:space="preserve">SIDAN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  <w:p w14:paraId="204B4769" w14:textId="77777777" w:rsidR="007E4E7E" w:rsidRPr="00E67C86" w:rsidRDefault="007E4E7E" w:rsidP="007E4E7E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Mediet</w:t>
                          </w:r>
                          <w:r w:rsidRPr="00E67C86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elefon: 036-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15 63 36</w:t>
                          </w:r>
                        </w:p>
                        <w:p w14:paraId="02FF37A1" w14:textId="77777777" w:rsidR="007E4E7E" w:rsidRPr="00C765DA" w:rsidRDefault="007E4E7E" w:rsidP="007E4E7E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 w:rsidRPr="00C765DA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www.jordbruksverket.se    E-post: infojour@jordbruksverket.se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FF3F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7.65pt;margin-top:24.7pt;width:353.25pt;height:5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jhtwIAAMA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" filled="f" stroked="f">
              <v:textbox inset=",7.2pt,,7.2pt">
                <w:txbxContent>
                  <w:p w14:paraId="6CC01750" w14:textId="6397E559" w:rsidR="007E4E7E" w:rsidRPr="00566239" w:rsidRDefault="007E4E7E" w:rsidP="007E4E7E">
                    <w:pPr>
                      <w:tabs>
                        <w:tab w:val="left" w:pos="3514"/>
                      </w:tabs>
                      <w:spacing w:before="80"/>
                      <w:rPr>
                        <w:rFonts w:ascii="Arial" w:hAnsi="Arial"/>
                        <w:color w:val="FFFFFF" w:themeColor="background1"/>
                        <w:sz w:val="28"/>
                      </w:rPr>
                    </w:pP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 xml:space="preserve">SIDAN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NUMPAGES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  <w:p w14:paraId="204B4769" w14:textId="77777777" w:rsidR="007E4E7E" w:rsidRPr="00E67C86" w:rsidRDefault="007E4E7E" w:rsidP="007E4E7E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Mediet</w:t>
                    </w:r>
                    <w:r w:rsidRPr="00E67C86">
                      <w:rPr>
                        <w:rFonts w:ascii="Arial" w:hAnsi="Arial"/>
                        <w:color w:val="FFFFFF" w:themeColor="background1"/>
                        <w:sz w:val="18"/>
                      </w:rPr>
                      <w:t>elefon: 036-</w:t>
                    </w: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15 63 36</w:t>
                    </w:r>
                  </w:p>
                  <w:p w14:paraId="02FF37A1" w14:textId="77777777" w:rsidR="007E4E7E" w:rsidRPr="00C765DA" w:rsidRDefault="007E4E7E" w:rsidP="007E4E7E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 w:rsidRPr="00C765DA">
                      <w:rPr>
                        <w:rFonts w:ascii="Arial" w:hAnsi="Arial"/>
                        <w:color w:val="FFFFFF" w:themeColor="background1"/>
                        <w:sz w:val="18"/>
                      </w:rPr>
                      <w:t>www.jordbruksverket.se    E-post: infojour@jordbruksverket.se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12A2" w14:textId="77777777" w:rsidR="001E4AF6" w:rsidRPr="00C772C0" w:rsidRDefault="00743423" w:rsidP="00B65CC4">
    <w:pPr>
      <w:pStyle w:val="Sidfot"/>
      <w:ind w:left="-1418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F9AAF3" wp14:editId="6D1FD629">
              <wp:simplePos x="0" y="0"/>
              <wp:positionH relativeFrom="column">
                <wp:posOffset>-366395</wp:posOffset>
              </wp:positionH>
              <wp:positionV relativeFrom="paragraph">
                <wp:posOffset>362585</wp:posOffset>
              </wp:positionV>
              <wp:extent cx="4486275" cy="734060"/>
              <wp:effectExtent l="0" t="0" r="0" b="0"/>
              <wp:wrapThrough wrapText="bothSides">
                <wp:wrapPolygon edited="0">
                  <wp:start x="183" y="1682"/>
                  <wp:lineTo x="183" y="19619"/>
                  <wp:lineTo x="21279" y="19619"/>
                  <wp:lineTo x="21279" y="1682"/>
                  <wp:lineTo x="183" y="1682"/>
                </wp:wrapPolygon>
              </wp:wrapThrough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275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16B17" w14:textId="5888FC97" w:rsidR="00F63920" w:rsidRPr="00566239" w:rsidRDefault="00F63920" w:rsidP="00F63920">
                          <w:pPr>
                            <w:tabs>
                              <w:tab w:val="left" w:pos="3514"/>
                            </w:tabs>
                            <w:spacing w:before="80"/>
                            <w:rPr>
                              <w:rFonts w:ascii="Arial" w:hAnsi="Arial"/>
                              <w:color w:val="FFFFFF" w:themeColor="background1"/>
                              <w:sz w:val="28"/>
                            </w:rPr>
                          </w:pP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 xml:space="preserve">SIDAN 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  <w:r w:rsidRPr="00566239"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 w:rsidR="009062A4">
                            <w:rPr>
                              <w:rFonts w:ascii="Arial" w:hAnsi="Arial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  <w:p w14:paraId="0C16279A" w14:textId="77777777" w:rsidR="00F63920" w:rsidRPr="00E67C86" w:rsidRDefault="00F63920" w:rsidP="00F63920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Mediet</w:t>
                          </w:r>
                          <w:r w:rsidRPr="00E67C86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elefon: 036-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15 63 36</w:t>
                          </w:r>
                        </w:p>
                        <w:p w14:paraId="48F9F50B" w14:textId="77777777" w:rsidR="00F63920" w:rsidRPr="000A15AB" w:rsidRDefault="00F63920" w:rsidP="00F63920">
                          <w:pPr>
                            <w:tabs>
                              <w:tab w:val="left" w:pos="3514"/>
                            </w:tabs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</w:pPr>
                          <w:r w:rsidRPr="000A15AB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 xml:space="preserve">www.jordbruksverket.se  </w:t>
                          </w:r>
                          <w:r w:rsidR="00FB7384" w:rsidRPr="000A15AB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A15AB">
                            <w:rPr>
                              <w:rFonts w:ascii="Arial" w:hAnsi="Arial"/>
                              <w:color w:val="FFFFFF" w:themeColor="background1"/>
                              <w:sz w:val="18"/>
                            </w:rPr>
                            <w:t>E-post: infojour@jordbruksverket.se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9AA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8.85pt;margin-top:28.55pt;width:353.25pt;height:5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QvtgIAAME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" filled="f" stroked="f">
              <v:textbox inset=",7.2pt,,7.2pt">
                <w:txbxContent>
                  <w:p w14:paraId="3B216B17" w14:textId="5888FC97" w:rsidR="00F63920" w:rsidRPr="00566239" w:rsidRDefault="00F63920" w:rsidP="00F63920">
                    <w:pPr>
                      <w:tabs>
                        <w:tab w:val="left" w:pos="3514"/>
                      </w:tabs>
                      <w:spacing w:before="80"/>
                      <w:rPr>
                        <w:rFonts w:ascii="Arial" w:hAnsi="Arial"/>
                        <w:color w:val="FFFFFF" w:themeColor="background1"/>
                        <w:sz w:val="28"/>
                      </w:rPr>
                    </w:pP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 xml:space="preserve">SIDAN 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  <w:r w:rsidRPr="00566239"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t>/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instrText xml:space="preserve"> NUMPAGES   \* MERGEFORMAT </w:instrTex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separate"/>
                    </w:r>
                    <w:r w:rsidR="009062A4">
                      <w:rPr>
                        <w:rFonts w:ascii="Arial" w:hAnsi="Arial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  <w:p w14:paraId="0C16279A" w14:textId="77777777" w:rsidR="00F63920" w:rsidRPr="00E67C86" w:rsidRDefault="00F63920" w:rsidP="00F63920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Mediet</w:t>
                    </w:r>
                    <w:r w:rsidRPr="00E67C86">
                      <w:rPr>
                        <w:rFonts w:ascii="Arial" w:hAnsi="Arial"/>
                        <w:color w:val="FFFFFF" w:themeColor="background1"/>
                        <w:sz w:val="18"/>
                      </w:rPr>
                      <w:t>elefon: 036-</w:t>
                    </w:r>
                    <w:r>
                      <w:rPr>
                        <w:rFonts w:ascii="Arial" w:hAnsi="Arial"/>
                        <w:color w:val="FFFFFF" w:themeColor="background1"/>
                        <w:sz w:val="18"/>
                      </w:rPr>
                      <w:t>15 63 36</w:t>
                    </w:r>
                  </w:p>
                  <w:p w14:paraId="48F9F50B" w14:textId="77777777" w:rsidR="00F63920" w:rsidRPr="000A15AB" w:rsidRDefault="00F63920" w:rsidP="00F63920">
                    <w:pPr>
                      <w:tabs>
                        <w:tab w:val="left" w:pos="3514"/>
                      </w:tabs>
                      <w:rPr>
                        <w:rFonts w:ascii="Arial" w:hAnsi="Arial"/>
                        <w:color w:val="FFFFFF" w:themeColor="background1"/>
                        <w:sz w:val="18"/>
                      </w:rPr>
                    </w:pPr>
                    <w:r w:rsidRPr="000A15AB">
                      <w:rPr>
                        <w:rFonts w:ascii="Arial" w:hAnsi="Arial"/>
                        <w:color w:val="FFFFFF" w:themeColor="background1"/>
                        <w:sz w:val="18"/>
                      </w:rPr>
                      <w:t xml:space="preserve">www.jordbruksverket.se  </w:t>
                    </w:r>
                    <w:r w:rsidR="00FB7384" w:rsidRPr="000A15AB">
                      <w:rPr>
                        <w:rFonts w:ascii="Arial" w:hAnsi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A15AB">
                      <w:rPr>
                        <w:rFonts w:ascii="Arial" w:hAnsi="Arial"/>
                        <w:color w:val="FFFFFF" w:themeColor="background1"/>
                        <w:sz w:val="18"/>
                      </w:rPr>
                      <w:t>E-post: infojour@jordbruksverket.se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0" wp14:anchorId="7967D156" wp14:editId="1ED6C68E">
          <wp:simplePos x="0" y="0"/>
          <wp:positionH relativeFrom="column">
            <wp:posOffset>-962025</wp:posOffset>
          </wp:positionH>
          <wp:positionV relativeFrom="page">
            <wp:posOffset>9789160</wp:posOffset>
          </wp:positionV>
          <wp:extent cx="7623175" cy="914400"/>
          <wp:effectExtent l="25400" t="0" r="0" b="0"/>
          <wp:wrapNone/>
          <wp:docPr id="14" name="Bild 6" descr="landskap 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andskap 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C5A41" w14:textId="77777777" w:rsidR="008E6C5E" w:rsidRDefault="008E6C5E">
      <w:r>
        <w:separator/>
      </w:r>
    </w:p>
  </w:footnote>
  <w:footnote w:type="continuationSeparator" w:id="0">
    <w:p w14:paraId="7E97BAC4" w14:textId="77777777" w:rsidR="008E6C5E" w:rsidRDefault="008E6C5E">
      <w:r>
        <w:continuationSeparator/>
      </w:r>
    </w:p>
  </w:footnote>
  <w:footnote w:type="continuationNotice" w:id="1">
    <w:p w14:paraId="71C08387" w14:textId="77777777" w:rsidR="008E6C5E" w:rsidRDefault="008E6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CFC2" w14:textId="77777777" w:rsidR="001E4AF6" w:rsidRDefault="001E4AF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DBA73D" wp14:editId="32AB845C">
              <wp:simplePos x="0" y="0"/>
              <wp:positionH relativeFrom="column">
                <wp:posOffset>3303905</wp:posOffset>
              </wp:positionH>
              <wp:positionV relativeFrom="paragraph">
                <wp:posOffset>421640</wp:posOffset>
              </wp:positionV>
              <wp:extent cx="2819400" cy="304800"/>
              <wp:effectExtent l="0" t="2540" r="1270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C083C" w14:textId="77777777" w:rsidR="001E4AF6" w:rsidRPr="00703E3F" w:rsidRDefault="001E4AF6">
                          <w:pPr>
                            <w:rPr>
                              <w:rFonts w:ascii="Arial" w:hAnsi="Arial"/>
                              <w:color w:val="000000" w:themeColor="text1"/>
                              <w:sz w:val="22"/>
                            </w:rPr>
                          </w:pPr>
                          <w:r w:rsidRPr="00703E3F">
                            <w:rPr>
                              <w:rFonts w:ascii="Arial" w:hAnsi="Arial"/>
                              <w:color w:val="000000" w:themeColor="text1"/>
                              <w:sz w:val="22"/>
                            </w:rPr>
                            <w:t>Pressmeddelande från Jordbruksverket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1DBA73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60.15pt;margin-top:33.2pt;width:222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" filled="f" stroked="f">
              <v:textbox inset=",7.2pt,,7.2pt">
                <w:txbxContent>
                  <w:p w14:paraId="308C083C" w14:textId="77777777" w:rsidR="001E4AF6" w:rsidRPr="00703E3F" w:rsidRDefault="001E4AF6">
                    <w:pPr>
                      <w:rPr>
                        <w:rFonts w:ascii="Arial" w:hAnsi="Arial"/>
                        <w:color w:val="000000" w:themeColor="text1"/>
                        <w:sz w:val="22"/>
                      </w:rPr>
                    </w:pPr>
                    <w:r w:rsidRPr="00703E3F">
                      <w:rPr>
                        <w:rFonts w:ascii="Arial" w:hAnsi="Arial"/>
                        <w:color w:val="000000" w:themeColor="text1"/>
                        <w:sz w:val="22"/>
                      </w:rPr>
                      <w:t>Pressmeddelande från Jordbruksverket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EEF64" w14:textId="77777777" w:rsidR="001E4AF6" w:rsidRPr="000A1A47" w:rsidRDefault="00A04E6E" w:rsidP="000A1A47">
    <w:pPr>
      <w:tabs>
        <w:tab w:val="center" w:pos="5244"/>
      </w:tabs>
      <w:spacing w:before="80"/>
      <w:rPr>
        <w:rFonts w:ascii="Arial" w:hAnsi="Arial"/>
        <w:color w:val="000000" w:themeColor="text1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195E9" wp14:editId="4CE0F957">
              <wp:simplePos x="0" y="0"/>
              <wp:positionH relativeFrom="column">
                <wp:posOffset>3456305</wp:posOffset>
              </wp:positionH>
              <wp:positionV relativeFrom="paragraph">
                <wp:posOffset>462395</wp:posOffset>
              </wp:positionV>
              <wp:extent cx="2819400" cy="304800"/>
              <wp:effectExtent l="0" t="0" r="0" b="0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B6CF4" w14:textId="77777777" w:rsidR="00A04E6E" w:rsidRPr="00703E3F" w:rsidRDefault="00A04E6E" w:rsidP="00A04E6E">
                          <w:pPr>
                            <w:rPr>
                              <w:rFonts w:ascii="Arial" w:hAnsi="Arial"/>
                              <w:color w:val="000000" w:themeColor="text1"/>
                              <w:sz w:val="22"/>
                            </w:rPr>
                          </w:pPr>
                          <w:r w:rsidRPr="00703E3F">
                            <w:rPr>
                              <w:rFonts w:ascii="Arial" w:hAnsi="Arial"/>
                              <w:color w:val="000000" w:themeColor="text1"/>
                              <w:sz w:val="22"/>
                            </w:rPr>
                            <w:t>Pressmeddelande från Jordbruksverket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90195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2.15pt;margin-top:36.4pt;width:222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" filled="f" stroked="f">
              <v:textbox inset=",7.2pt,,7.2pt">
                <w:txbxContent>
                  <w:p w14:paraId="241B6CF4" w14:textId="77777777" w:rsidR="00A04E6E" w:rsidRPr="00703E3F" w:rsidRDefault="00A04E6E" w:rsidP="00A04E6E">
                    <w:pPr>
                      <w:rPr>
                        <w:rFonts w:ascii="Arial" w:hAnsi="Arial"/>
                        <w:color w:val="000000" w:themeColor="text1"/>
                        <w:sz w:val="22"/>
                      </w:rPr>
                    </w:pPr>
                    <w:r w:rsidRPr="00703E3F">
                      <w:rPr>
                        <w:rFonts w:ascii="Arial" w:hAnsi="Arial"/>
                        <w:color w:val="000000" w:themeColor="text1"/>
                        <w:sz w:val="22"/>
                      </w:rPr>
                      <w:t>Pressmeddelande från Jordbruksverket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79B2" w14:textId="77777777" w:rsidR="001E4AF6" w:rsidRDefault="000A15AB" w:rsidP="0083367D">
    <w:pPr>
      <w:pStyle w:val="Sidhuvud"/>
      <w:spacing w:after="600"/>
      <w:ind w:left="-1418"/>
      <w:jc w:val="center"/>
    </w:pPr>
    <w:r>
      <w:rPr>
        <w:noProof/>
      </w:rPr>
      <w:drawing>
        <wp:inline distT="0" distB="0" distL="0" distR="0" wp14:anchorId="6A342C83" wp14:editId="6E9C9B2B">
          <wp:extent cx="8035290" cy="1670685"/>
          <wp:effectExtent l="0" t="0" r="381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90" cy="167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08B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6843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66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941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590C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D14B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649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9CAC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D6C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FA8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E748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B401F"/>
    <w:multiLevelType w:val="multilevel"/>
    <w:tmpl w:val="533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5610FA"/>
    <w:multiLevelType w:val="hybridMultilevel"/>
    <w:tmpl w:val="E4E6D3B4"/>
    <w:lvl w:ilvl="0" w:tplc="D52C7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24D82"/>
    <w:multiLevelType w:val="hybridMultilevel"/>
    <w:tmpl w:val="87AC705A"/>
    <w:lvl w:ilvl="0" w:tplc="C6869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B796D"/>
    <w:multiLevelType w:val="hybridMultilevel"/>
    <w:tmpl w:val="7D00EE34"/>
    <w:lvl w:ilvl="0" w:tplc="55A6145C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701"/>
    <w:multiLevelType w:val="hybridMultilevel"/>
    <w:tmpl w:val="78FA87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CB2867"/>
    <w:multiLevelType w:val="multilevel"/>
    <w:tmpl w:val="7DC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401081"/>
    <w:multiLevelType w:val="hybridMultilevel"/>
    <w:tmpl w:val="8EC6DDEE"/>
    <w:lvl w:ilvl="0" w:tplc="D3CE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2771F2"/>
    <w:multiLevelType w:val="multilevel"/>
    <w:tmpl w:val="538E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285E6F"/>
    <w:multiLevelType w:val="hybridMultilevel"/>
    <w:tmpl w:val="EA7404B2"/>
    <w:lvl w:ilvl="0" w:tplc="CEC86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780479"/>
    <w:multiLevelType w:val="hybridMultilevel"/>
    <w:tmpl w:val="5CB055B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B4F81"/>
    <w:multiLevelType w:val="multilevel"/>
    <w:tmpl w:val="946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B34459"/>
    <w:multiLevelType w:val="hybridMultilevel"/>
    <w:tmpl w:val="AFF02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F5C82"/>
    <w:multiLevelType w:val="hybridMultilevel"/>
    <w:tmpl w:val="D23856C4"/>
    <w:lvl w:ilvl="0" w:tplc="C1CC40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A01113A"/>
    <w:multiLevelType w:val="multilevel"/>
    <w:tmpl w:val="210E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8C5154"/>
    <w:multiLevelType w:val="hybridMultilevel"/>
    <w:tmpl w:val="4F746E16"/>
    <w:lvl w:ilvl="0" w:tplc="1F52D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DCA5FCA"/>
    <w:multiLevelType w:val="multilevel"/>
    <w:tmpl w:val="0D7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DD50B16"/>
    <w:multiLevelType w:val="hybridMultilevel"/>
    <w:tmpl w:val="A784082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F90092"/>
    <w:multiLevelType w:val="hybridMultilevel"/>
    <w:tmpl w:val="CA20D80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02836"/>
    <w:multiLevelType w:val="multilevel"/>
    <w:tmpl w:val="ABCA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A506D3"/>
    <w:multiLevelType w:val="hybridMultilevel"/>
    <w:tmpl w:val="608A2084"/>
    <w:lvl w:ilvl="0" w:tplc="9814B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4637FC"/>
    <w:multiLevelType w:val="hybridMultilevel"/>
    <w:tmpl w:val="DBA25398"/>
    <w:lvl w:ilvl="0" w:tplc="79AC2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1377A1"/>
    <w:multiLevelType w:val="hybridMultilevel"/>
    <w:tmpl w:val="2532532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CA3C3D"/>
    <w:multiLevelType w:val="hybridMultilevel"/>
    <w:tmpl w:val="3F2025F6"/>
    <w:lvl w:ilvl="0" w:tplc="D3CE0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A29"/>
    <w:multiLevelType w:val="hybridMultilevel"/>
    <w:tmpl w:val="65BAEF62"/>
    <w:lvl w:ilvl="0" w:tplc="235E2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A273A"/>
    <w:multiLevelType w:val="hybridMultilevel"/>
    <w:tmpl w:val="4B5EA90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FE28AE"/>
    <w:multiLevelType w:val="multilevel"/>
    <w:tmpl w:val="C5DE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8C056D"/>
    <w:multiLevelType w:val="hybridMultilevel"/>
    <w:tmpl w:val="8CC4BC4E"/>
    <w:lvl w:ilvl="0" w:tplc="D3808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627BE"/>
    <w:multiLevelType w:val="hybridMultilevel"/>
    <w:tmpl w:val="23A8435A"/>
    <w:lvl w:ilvl="0" w:tplc="546E8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9724F"/>
    <w:multiLevelType w:val="hybridMultilevel"/>
    <w:tmpl w:val="5608FA42"/>
    <w:lvl w:ilvl="0" w:tplc="885CA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87AFB"/>
    <w:multiLevelType w:val="hybridMultilevel"/>
    <w:tmpl w:val="90080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05107"/>
    <w:multiLevelType w:val="hybridMultilevel"/>
    <w:tmpl w:val="9B161CDC"/>
    <w:lvl w:ilvl="0" w:tplc="416671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E0BD2"/>
    <w:multiLevelType w:val="hybridMultilevel"/>
    <w:tmpl w:val="F96C5DE0"/>
    <w:lvl w:ilvl="0" w:tplc="846A3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2360"/>
    <w:multiLevelType w:val="multilevel"/>
    <w:tmpl w:val="854E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39"/>
  </w:num>
  <w:num w:numId="14">
    <w:abstractNumId w:val="24"/>
  </w:num>
  <w:num w:numId="15">
    <w:abstractNumId w:val="16"/>
  </w:num>
  <w:num w:numId="16">
    <w:abstractNumId w:val="26"/>
  </w:num>
  <w:num w:numId="17">
    <w:abstractNumId w:val="38"/>
  </w:num>
  <w:num w:numId="18">
    <w:abstractNumId w:val="28"/>
  </w:num>
  <w:num w:numId="19">
    <w:abstractNumId w:val="15"/>
  </w:num>
  <w:num w:numId="20">
    <w:abstractNumId w:val="27"/>
  </w:num>
  <w:num w:numId="21">
    <w:abstractNumId w:val="29"/>
  </w:num>
  <w:num w:numId="22">
    <w:abstractNumId w:val="37"/>
  </w:num>
  <w:num w:numId="23">
    <w:abstractNumId w:val="42"/>
  </w:num>
  <w:num w:numId="24">
    <w:abstractNumId w:val="12"/>
  </w:num>
  <w:num w:numId="25">
    <w:abstractNumId w:val="21"/>
  </w:num>
  <w:num w:numId="26">
    <w:abstractNumId w:val="43"/>
  </w:num>
  <w:num w:numId="27">
    <w:abstractNumId w:val="18"/>
  </w:num>
  <w:num w:numId="28">
    <w:abstractNumId w:val="36"/>
  </w:num>
  <w:num w:numId="29">
    <w:abstractNumId w:val="11"/>
  </w:num>
  <w:num w:numId="30">
    <w:abstractNumId w:val="13"/>
  </w:num>
  <w:num w:numId="31">
    <w:abstractNumId w:val="32"/>
  </w:num>
  <w:num w:numId="32">
    <w:abstractNumId w:val="41"/>
  </w:num>
  <w:num w:numId="33">
    <w:abstractNumId w:val="19"/>
  </w:num>
  <w:num w:numId="34">
    <w:abstractNumId w:val="30"/>
  </w:num>
  <w:num w:numId="35">
    <w:abstractNumId w:val="35"/>
  </w:num>
  <w:num w:numId="36">
    <w:abstractNumId w:val="35"/>
  </w:num>
  <w:num w:numId="37">
    <w:abstractNumId w:val="23"/>
  </w:num>
  <w:num w:numId="38">
    <w:abstractNumId w:val="34"/>
  </w:num>
  <w:num w:numId="39">
    <w:abstractNumId w:val="25"/>
  </w:num>
  <w:num w:numId="40">
    <w:abstractNumId w:val="22"/>
  </w:num>
  <w:num w:numId="41">
    <w:abstractNumId w:val="20"/>
  </w:num>
  <w:num w:numId="42">
    <w:abstractNumId w:val="33"/>
  </w:num>
  <w:num w:numId="43">
    <w:abstractNumId w:val="31"/>
  </w:num>
  <w:num w:numId="44">
    <w:abstractNumId w:val="1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87"/>
    <w:rsid w:val="000010BD"/>
    <w:rsid w:val="00010BFD"/>
    <w:rsid w:val="000142FD"/>
    <w:rsid w:val="000208FE"/>
    <w:rsid w:val="00021F5F"/>
    <w:rsid w:val="00022C09"/>
    <w:rsid w:val="00030BEF"/>
    <w:rsid w:val="000312A6"/>
    <w:rsid w:val="00031A3F"/>
    <w:rsid w:val="00034B00"/>
    <w:rsid w:val="000409D3"/>
    <w:rsid w:val="000522A1"/>
    <w:rsid w:val="00054BC0"/>
    <w:rsid w:val="00055795"/>
    <w:rsid w:val="0005606B"/>
    <w:rsid w:val="00056522"/>
    <w:rsid w:val="000578A2"/>
    <w:rsid w:val="000613FB"/>
    <w:rsid w:val="00064634"/>
    <w:rsid w:val="00066899"/>
    <w:rsid w:val="000728DE"/>
    <w:rsid w:val="000730AB"/>
    <w:rsid w:val="000771F3"/>
    <w:rsid w:val="00085434"/>
    <w:rsid w:val="00085576"/>
    <w:rsid w:val="00087E0B"/>
    <w:rsid w:val="00090516"/>
    <w:rsid w:val="00090704"/>
    <w:rsid w:val="000911E8"/>
    <w:rsid w:val="000935A0"/>
    <w:rsid w:val="000A15AB"/>
    <w:rsid w:val="000A1A47"/>
    <w:rsid w:val="000A26B7"/>
    <w:rsid w:val="000A4E9A"/>
    <w:rsid w:val="000A5759"/>
    <w:rsid w:val="000A5F49"/>
    <w:rsid w:val="000B0CA1"/>
    <w:rsid w:val="000B1DB5"/>
    <w:rsid w:val="000B4910"/>
    <w:rsid w:val="000B5CE7"/>
    <w:rsid w:val="000C6333"/>
    <w:rsid w:val="000D0D05"/>
    <w:rsid w:val="000D3C0B"/>
    <w:rsid w:val="000D53E4"/>
    <w:rsid w:val="000D650B"/>
    <w:rsid w:val="000F038C"/>
    <w:rsid w:val="000F2CA1"/>
    <w:rsid w:val="000F74D4"/>
    <w:rsid w:val="001017B6"/>
    <w:rsid w:val="001029A4"/>
    <w:rsid w:val="0010582E"/>
    <w:rsid w:val="00105A92"/>
    <w:rsid w:val="00107C42"/>
    <w:rsid w:val="00113B0A"/>
    <w:rsid w:val="00117D1A"/>
    <w:rsid w:val="00121942"/>
    <w:rsid w:val="0012734C"/>
    <w:rsid w:val="00132379"/>
    <w:rsid w:val="0013620A"/>
    <w:rsid w:val="001459A7"/>
    <w:rsid w:val="001469BA"/>
    <w:rsid w:val="0014719C"/>
    <w:rsid w:val="00160A29"/>
    <w:rsid w:val="001626D8"/>
    <w:rsid w:val="001667C1"/>
    <w:rsid w:val="0017664C"/>
    <w:rsid w:val="00180C2B"/>
    <w:rsid w:val="00183061"/>
    <w:rsid w:val="001841A0"/>
    <w:rsid w:val="00185DFD"/>
    <w:rsid w:val="0018722D"/>
    <w:rsid w:val="001A4622"/>
    <w:rsid w:val="001A751A"/>
    <w:rsid w:val="001B2E46"/>
    <w:rsid w:val="001B35C5"/>
    <w:rsid w:val="001B3773"/>
    <w:rsid w:val="001B6ECA"/>
    <w:rsid w:val="001C042E"/>
    <w:rsid w:val="001C4211"/>
    <w:rsid w:val="001C7AB1"/>
    <w:rsid w:val="001E4AF6"/>
    <w:rsid w:val="001E7B17"/>
    <w:rsid w:val="001F0108"/>
    <w:rsid w:val="001F2A57"/>
    <w:rsid w:val="001F75FD"/>
    <w:rsid w:val="00202F8B"/>
    <w:rsid w:val="002040AE"/>
    <w:rsid w:val="00204433"/>
    <w:rsid w:val="00210395"/>
    <w:rsid w:val="0021134A"/>
    <w:rsid w:val="002145B5"/>
    <w:rsid w:val="0023559E"/>
    <w:rsid w:val="00236D11"/>
    <w:rsid w:val="002379BA"/>
    <w:rsid w:val="00247A44"/>
    <w:rsid w:val="00252875"/>
    <w:rsid w:val="002544E5"/>
    <w:rsid w:val="0025582B"/>
    <w:rsid w:val="002662BF"/>
    <w:rsid w:val="002671A6"/>
    <w:rsid w:val="00270674"/>
    <w:rsid w:val="002720C1"/>
    <w:rsid w:val="00272CFD"/>
    <w:rsid w:val="002769AB"/>
    <w:rsid w:val="00286453"/>
    <w:rsid w:val="00287748"/>
    <w:rsid w:val="002932EE"/>
    <w:rsid w:val="002A0D03"/>
    <w:rsid w:val="002A334B"/>
    <w:rsid w:val="002A76B8"/>
    <w:rsid w:val="002B1563"/>
    <w:rsid w:val="002B7E17"/>
    <w:rsid w:val="002C20CC"/>
    <w:rsid w:val="002C2F36"/>
    <w:rsid w:val="002C3D1D"/>
    <w:rsid w:val="002E2DC6"/>
    <w:rsid w:val="002E4CCC"/>
    <w:rsid w:val="002E6C9A"/>
    <w:rsid w:val="002E6CB6"/>
    <w:rsid w:val="002E7A8A"/>
    <w:rsid w:val="002F162F"/>
    <w:rsid w:val="002F4C1D"/>
    <w:rsid w:val="00305B8C"/>
    <w:rsid w:val="003112F2"/>
    <w:rsid w:val="0031226B"/>
    <w:rsid w:val="00316669"/>
    <w:rsid w:val="003219EF"/>
    <w:rsid w:val="003239DA"/>
    <w:rsid w:val="00324189"/>
    <w:rsid w:val="003254AE"/>
    <w:rsid w:val="00330DF3"/>
    <w:rsid w:val="00333994"/>
    <w:rsid w:val="00342C41"/>
    <w:rsid w:val="003441BE"/>
    <w:rsid w:val="003457DB"/>
    <w:rsid w:val="00347D4C"/>
    <w:rsid w:val="00350275"/>
    <w:rsid w:val="0036435C"/>
    <w:rsid w:val="00366DB2"/>
    <w:rsid w:val="00370288"/>
    <w:rsid w:val="003712C8"/>
    <w:rsid w:val="00377D23"/>
    <w:rsid w:val="00377F8E"/>
    <w:rsid w:val="00380F48"/>
    <w:rsid w:val="00387513"/>
    <w:rsid w:val="00393562"/>
    <w:rsid w:val="00397AE1"/>
    <w:rsid w:val="003A2FBB"/>
    <w:rsid w:val="003A785B"/>
    <w:rsid w:val="003B1D6A"/>
    <w:rsid w:val="003B604B"/>
    <w:rsid w:val="003C490F"/>
    <w:rsid w:val="003C7704"/>
    <w:rsid w:val="003D3E96"/>
    <w:rsid w:val="003D5BED"/>
    <w:rsid w:val="003E5535"/>
    <w:rsid w:val="003F40C9"/>
    <w:rsid w:val="00403105"/>
    <w:rsid w:val="00403541"/>
    <w:rsid w:val="00405A21"/>
    <w:rsid w:val="00405C27"/>
    <w:rsid w:val="004158A3"/>
    <w:rsid w:val="004234AA"/>
    <w:rsid w:val="0042762B"/>
    <w:rsid w:val="004277FE"/>
    <w:rsid w:val="00430F18"/>
    <w:rsid w:val="00430F40"/>
    <w:rsid w:val="00432C1A"/>
    <w:rsid w:val="00440E89"/>
    <w:rsid w:val="00445097"/>
    <w:rsid w:val="0044622B"/>
    <w:rsid w:val="00464E7C"/>
    <w:rsid w:val="004670CF"/>
    <w:rsid w:val="00467844"/>
    <w:rsid w:val="0047580C"/>
    <w:rsid w:val="00481A72"/>
    <w:rsid w:val="00483B1C"/>
    <w:rsid w:val="004A5E82"/>
    <w:rsid w:val="004B5D2F"/>
    <w:rsid w:val="004B7FDF"/>
    <w:rsid w:val="004C0FC3"/>
    <w:rsid w:val="004C18DF"/>
    <w:rsid w:val="004C20B4"/>
    <w:rsid w:val="004D0197"/>
    <w:rsid w:val="004D0E28"/>
    <w:rsid w:val="004D36CE"/>
    <w:rsid w:val="004D49E0"/>
    <w:rsid w:val="004D6959"/>
    <w:rsid w:val="004D76EB"/>
    <w:rsid w:val="004E7F87"/>
    <w:rsid w:val="004F47E3"/>
    <w:rsid w:val="004F6672"/>
    <w:rsid w:val="00522280"/>
    <w:rsid w:val="0052240A"/>
    <w:rsid w:val="00522BC4"/>
    <w:rsid w:val="00524940"/>
    <w:rsid w:val="00524CCB"/>
    <w:rsid w:val="0052767F"/>
    <w:rsid w:val="00530212"/>
    <w:rsid w:val="00530D37"/>
    <w:rsid w:val="005314DA"/>
    <w:rsid w:val="0053244C"/>
    <w:rsid w:val="00533CEA"/>
    <w:rsid w:val="00541FF2"/>
    <w:rsid w:val="0054267E"/>
    <w:rsid w:val="00552EDB"/>
    <w:rsid w:val="00553F26"/>
    <w:rsid w:val="005618F3"/>
    <w:rsid w:val="00562708"/>
    <w:rsid w:val="00566239"/>
    <w:rsid w:val="00566FB6"/>
    <w:rsid w:val="005712D7"/>
    <w:rsid w:val="005727FB"/>
    <w:rsid w:val="00584681"/>
    <w:rsid w:val="00585556"/>
    <w:rsid w:val="00585AE8"/>
    <w:rsid w:val="005A18B5"/>
    <w:rsid w:val="005A2833"/>
    <w:rsid w:val="005A61D2"/>
    <w:rsid w:val="005B5090"/>
    <w:rsid w:val="005B538D"/>
    <w:rsid w:val="005C4DE2"/>
    <w:rsid w:val="005D24CC"/>
    <w:rsid w:val="005E5E46"/>
    <w:rsid w:val="005F11AE"/>
    <w:rsid w:val="00611751"/>
    <w:rsid w:val="006135EB"/>
    <w:rsid w:val="006244BC"/>
    <w:rsid w:val="0063438D"/>
    <w:rsid w:val="0063569B"/>
    <w:rsid w:val="006439B6"/>
    <w:rsid w:val="00646770"/>
    <w:rsid w:val="006508C6"/>
    <w:rsid w:val="00653733"/>
    <w:rsid w:val="006571CB"/>
    <w:rsid w:val="006604A9"/>
    <w:rsid w:val="00663C11"/>
    <w:rsid w:val="0067027E"/>
    <w:rsid w:val="0067118C"/>
    <w:rsid w:val="00673A29"/>
    <w:rsid w:val="00676FCB"/>
    <w:rsid w:val="006835DB"/>
    <w:rsid w:val="0068635B"/>
    <w:rsid w:val="006935B4"/>
    <w:rsid w:val="006A67C9"/>
    <w:rsid w:val="006B06C9"/>
    <w:rsid w:val="006B0BB3"/>
    <w:rsid w:val="006B2993"/>
    <w:rsid w:val="006B4ACE"/>
    <w:rsid w:val="006B519B"/>
    <w:rsid w:val="006C0FEB"/>
    <w:rsid w:val="006D1E7D"/>
    <w:rsid w:val="006E0F77"/>
    <w:rsid w:val="006E16A3"/>
    <w:rsid w:val="006E1B16"/>
    <w:rsid w:val="006E2D08"/>
    <w:rsid w:val="006E6B20"/>
    <w:rsid w:val="006F245E"/>
    <w:rsid w:val="006F3815"/>
    <w:rsid w:val="006F3ABB"/>
    <w:rsid w:val="006F4FA0"/>
    <w:rsid w:val="00703E3F"/>
    <w:rsid w:val="00705C94"/>
    <w:rsid w:val="00706AAA"/>
    <w:rsid w:val="00706CFF"/>
    <w:rsid w:val="00707A97"/>
    <w:rsid w:val="00710CE5"/>
    <w:rsid w:val="00720CDD"/>
    <w:rsid w:val="007236A6"/>
    <w:rsid w:val="007236E9"/>
    <w:rsid w:val="007269FE"/>
    <w:rsid w:val="007334B2"/>
    <w:rsid w:val="00735C7F"/>
    <w:rsid w:val="0074164E"/>
    <w:rsid w:val="00743423"/>
    <w:rsid w:val="00746EB6"/>
    <w:rsid w:val="00750E47"/>
    <w:rsid w:val="007512CC"/>
    <w:rsid w:val="007771E0"/>
    <w:rsid w:val="00780491"/>
    <w:rsid w:val="0078079E"/>
    <w:rsid w:val="007822F1"/>
    <w:rsid w:val="00783BC1"/>
    <w:rsid w:val="007866F2"/>
    <w:rsid w:val="00795654"/>
    <w:rsid w:val="007A06D0"/>
    <w:rsid w:val="007A177B"/>
    <w:rsid w:val="007B0F48"/>
    <w:rsid w:val="007C081E"/>
    <w:rsid w:val="007C39BE"/>
    <w:rsid w:val="007D7537"/>
    <w:rsid w:val="007E146B"/>
    <w:rsid w:val="007E3E10"/>
    <w:rsid w:val="007E4E7E"/>
    <w:rsid w:val="00801955"/>
    <w:rsid w:val="00823620"/>
    <w:rsid w:val="0082454E"/>
    <w:rsid w:val="00824AA5"/>
    <w:rsid w:val="00826CDD"/>
    <w:rsid w:val="0083367D"/>
    <w:rsid w:val="0084042B"/>
    <w:rsid w:val="00846415"/>
    <w:rsid w:val="00851B66"/>
    <w:rsid w:val="00854A40"/>
    <w:rsid w:val="00855482"/>
    <w:rsid w:val="008574FD"/>
    <w:rsid w:val="008603F6"/>
    <w:rsid w:val="00862EDF"/>
    <w:rsid w:val="00866D52"/>
    <w:rsid w:val="00874722"/>
    <w:rsid w:val="00880054"/>
    <w:rsid w:val="00881EFE"/>
    <w:rsid w:val="00885575"/>
    <w:rsid w:val="008A2271"/>
    <w:rsid w:val="008A30ED"/>
    <w:rsid w:val="008B65CA"/>
    <w:rsid w:val="008B67B9"/>
    <w:rsid w:val="008C309D"/>
    <w:rsid w:val="008C4036"/>
    <w:rsid w:val="008D2C37"/>
    <w:rsid w:val="008E2BC7"/>
    <w:rsid w:val="008E6C5E"/>
    <w:rsid w:val="008F350A"/>
    <w:rsid w:val="008F60BE"/>
    <w:rsid w:val="009062A4"/>
    <w:rsid w:val="009101AA"/>
    <w:rsid w:val="0091059A"/>
    <w:rsid w:val="0091206C"/>
    <w:rsid w:val="00926E8E"/>
    <w:rsid w:val="00927E37"/>
    <w:rsid w:val="00930421"/>
    <w:rsid w:val="00934640"/>
    <w:rsid w:val="0093575E"/>
    <w:rsid w:val="00943B32"/>
    <w:rsid w:val="00965BD0"/>
    <w:rsid w:val="0096626A"/>
    <w:rsid w:val="0096733F"/>
    <w:rsid w:val="00973056"/>
    <w:rsid w:val="00983304"/>
    <w:rsid w:val="009840CA"/>
    <w:rsid w:val="00985C8A"/>
    <w:rsid w:val="009926F3"/>
    <w:rsid w:val="009A7FD1"/>
    <w:rsid w:val="009B484F"/>
    <w:rsid w:val="009B79B8"/>
    <w:rsid w:val="009B79EF"/>
    <w:rsid w:val="009C210F"/>
    <w:rsid w:val="009C2962"/>
    <w:rsid w:val="009D7E81"/>
    <w:rsid w:val="009E0AEC"/>
    <w:rsid w:val="009E7265"/>
    <w:rsid w:val="009F0782"/>
    <w:rsid w:val="00A04B0F"/>
    <w:rsid w:val="00A04C68"/>
    <w:rsid w:val="00A04E6E"/>
    <w:rsid w:val="00A07B0F"/>
    <w:rsid w:val="00A10493"/>
    <w:rsid w:val="00A131EE"/>
    <w:rsid w:val="00A13C8B"/>
    <w:rsid w:val="00A25AFB"/>
    <w:rsid w:val="00A27FA5"/>
    <w:rsid w:val="00A33560"/>
    <w:rsid w:val="00A33D9B"/>
    <w:rsid w:val="00A3658C"/>
    <w:rsid w:val="00A40722"/>
    <w:rsid w:val="00A41B3D"/>
    <w:rsid w:val="00A45988"/>
    <w:rsid w:val="00A56CCB"/>
    <w:rsid w:val="00A64F3D"/>
    <w:rsid w:val="00A66577"/>
    <w:rsid w:val="00A66FA5"/>
    <w:rsid w:val="00A75209"/>
    <w:rsid w:val="00A8284A"/>
    <w:rsid w:val="00A83B0F"/>
    <w:rsid w:val="00A84D79"/>
    <w:rsid w:val="00A84DC1"/>
    <w:rsid w:val="00A86E5F"/>
    <w:rsid w:val="00A9165A"/>
    <w:rsid w:val="00A94ED2"/>
    <w:rsid w:val="00AA0C7B"/>
    <w:rsid w:val="00AA12E9"/>
    <w:rsid w:val="00AA28BE"/>
    <w:rsid w:val="00AA7692"/>
    <w:rsid w:val="00AB0928"/>
    <w:rsid w:val="00AB4DDE"/>
    <w:rsid w:val="00AC05F6"/>
    <w:rsid w:val="00AC2443"/>
    <w:rsid w:val="00AD7DE5"/>
    <w:rsid w:val="00AE0EDE"/>
    <w:rsid w:val="00AE14E8"/>
    <w:rsid w:val="00AE1611"/>
    <w:rsid w:val="00AE68C3"/>
    <w:rsid w:val="00AF7296"/>
    <w:rsid w:val="00B02B1C"/>
    <w:rsid w:val="00B1347D"/>
    <w:rsid w:val="00B154E6"/>
    <w:rsid w:val="00B172C5"/>
    <w:rsid w:val="00B17B11"/>
    <w:rsid w:val="00B22841"/>
    <w:rsid w:val="00B242B4"/>
    <w:rsid w:val="00B30277"/>
    <w:rsid w:val="00B36537"/>
    <w:rsid w:val="00B43305"/>
    <w:rsid w:val="00B46CF5"/>
    <w:rsid w:val="00B50192"/>
    <w:rsid w:val="00B54730"/>
    <w:rsid w:val="00B54780"/>
    <w:rsid w:val="00B61CBC"/>
    <w:rsid w:val="00B65A2E"/>
    <w:rsid w:val="00B65CC4"/>
    <w:rsid w:val="00B665E5"/>
    <w:rsid w:val="00B71CFE"/>
    <w:rsid w:val="00B7355E"/>
    <w:rsid w:val="00B742BA"/>
    <w:rsid w:val="00B751B7"/>
    <w:rsid w:val="00B770EC"/>
    <w:rsid w:val="00B81884"/>
    <w:rsid w:val="00B85F23"/>
    <w:rsid w:val="00B87959"/>
    <w:rsid w:val="00B94051"/>
    <w:rsid w:val="00B95C44"/>
    <w:rsid w:val="00BA106A"/>
    <w:rsid w:val="00BA1471"/>
    <w:rsid w:val="00BB2146"/>
    <w:rsid w:val="00BB702C"/>
    <w:rsid w:val="00BC3C48"/>
    <w:rsid w:val="00BD093C"/>
    <w:rsid w:val="00BE0D6F"/>
    <w:rsid w:val="00BE3C20"/>
    <w:rsid w:val="00BE53C0"/>
    <w:rsid w:val="00BE603F"/>
    <w:rsid w:val="00BF7C55"/>
    <w:rsid w:val="00C0138B"/>
    <w:rsid w:val="00C0190F"/>
    <w:rsid w:val="00C135D1"/>
    <w:rsid w:val="00C1674A"/>
    <w:rsid w:val="00C23167"/>
    <w:rsid w:val="00C23BEC"/>
    <w:rsid w:val="00C36EB7"/>
    <w:rsid w:val="00C540B2"/>
    <w:rsid w:val="00C561EA"/>
    <w:rsid w:val="00C56B4E"/>
    <w:rsid w:val="00C60A73"/>
    <w:rsid w:val="00C6128F"/>
    <w:rsid w:val="00C623DF"/>
    <w:rsid w:val="00C75380"/>
    <w:rsid w:val="00C75735"/>
    <w:rsid w:val="00C75AAA"/>
    <w:rsid w:val="00C75BCE"/>
    <w:rsid w:val="00C75E39"/>
    <w:rsid w:val="00C765DA"/>
    <w:rsid w:val="00C772C0"/>
    <w:rsid w:val="00C774DE"/>
    <w:rsid w:val="00C83879"/>
    <w:rsid w:val="00C86E60"/>
    <w:rsid w:val="00C93377"/>
    <w:rsid w:val="00C96FCC"/>
    <w:rsid w:val="00C97A50"/>
    <w:rsid w:val="00CA3AFE"/>
    <w:rsid w:val="00CA4BF2"/>
    <w:rsid w:val="00CB1B57"/>
    <w:rsid w:val="00CC5528"/>
    <w:rsid w:val="00CC5D12"/>
    <w:rsid w:val="00CC7C23"/>
    <w:rsid w:val="00CD3384"/>
    <w:rsid w:val="00CD6A60"/>
    <w:rsid w:val="00CE1FED"/>
    <w:rsid w:val="00CE2134"/>
    <w:rsid w:val="00CE42CB"/>
    <w:rsid w:val="00CF05E2"/>
    <w:rsid w:val="00CF20F4"/>
    <w:rsid w:val="00CF2F3C"/>
    <w:rsid w:val="00D16E35"/>
    <w:rsid w:val="00D33B96"/>
    <w:rsid w:val="00D34723"/>
    <w:rsid w:val="00D351AA"/>
    <w:rsid w:val="00D40EAD"/>
    <w:rsid w:val="00D46000"/>
    <w:rsid w:val="00D462E0"/>
    <w:rsid w:val="00D51F37"/>
    <w:rsid w:val="00D6003F"/>
    <w:rsid w:val="00D66C46"/>
    <w:rsid w:val="00D83BE0"/>
    <w:rsid w:val="00D8410B"/>
    <w:rsid w:val="00D87082"/>
    <w:rsid w:val="00D9571F"/>
    <w:rsid w:val="00D96CA9"/>
    <w:rsid w:val="00D96F59"/>
    <w:rsid w:val="00DA1BA9"/>
    <w:rsid w:val="00DB0CC6"/>
    <w:rsid w:val="00DB176D"/>
    <w:rsid w:val="00DC1AF4"/>
    <w:rsid w:val="00DC3F82"/>
    <w:rsid w:val="00DC4445"/>
    <w:rsid w:val="00DD0C4F"/>
    <w:rsid w:val="00DD250F"/>
    <w:rsid w:val="00DD3177"/>
    <w:rsid w:val="00DF1F5C"/>
    <w:rsid w:val="00E136FD"/>
    <w:rsid w:val="00E15D8A"/>
    <w:rsid w:val="00E176CE"/>
    <w:rsid w:val="00E178FE"/>
    <w:rsid w:val="00E21303"/>
    <w:rsid w:val="00E224DC"/>
    <w:rsid w:val="00E228A0"/>
    <w:rsid w:val="00E303D1"/>
    <w:rsid w:val="00E31396"/>
    <w:rsid w:val="00E335F4"/>
    <w:rsid w:val="00E355BD"/>
    <w:rsid w:val="00E52964"/>
    <w:rsid w:val="00E63FB6"/>
    <w:rsid w:val="00E6474C"/>
    <w:rsid w:val="00E650F3"/>
    <w:rsid w:val="00E67C86"/>
    <w:rsid w:val="00E82EFA"/>
    <w:rsid w:val="00E8656D"/>
    <w:rsid w:val="00E97563"/>
    <w:rsid w:val="00EA0053"/>
    <w:rsid w:val="00EA5D9A"/>
    <w:rsid w:val="00EB027E"/>
    <w:rsid w:val="00EB7417"/>
    <w:rsid w:val="00EB7E26"/>
    <w:rsid w:val="00EC05B1"/>
    <w:rsid w:val="00EC23D0"/>
    <w:rsid w:val="00EC2F33"/>
    <w:rsid w:val="00ED08B1"/>
    <w:rsid w:val="00EE30F0"/>
    <w:rsid w:val="00EE4FE0"/>
    <w:rsid w:val="00EF7506"/>
    <w:rsid w:val="00F04677"/>
    <w:rsid w:val="00F06A10"/>
    <w:rsid w:val="00F1043C"/>
    <w:rsid w:val="00F13B90"/>
    <w:rsid w:val="00F25F46"/>
    <w:rsid w:val="00F26BD5"/>
    <w:rsid w:val="00F361D9"/>
    <w:rsid w:val="00F36AF3"/>
    <w:rsid w:val="00F36C7A"/>
    <w:rsid w:val="00F37509"/>
    <w:rsid w:val="00F43E08"/>
    <w:rsid w:val="00F46361"/>
    <w:rsid w:val="00F63920"/>
    <w:rsid w:val="00F6704A"/>
    <w:rsid w:val="00F712A0"/>
    <w:rsid w:val="00F77987"/>
    <w:rsid w:val="00F84908"/>
    <w:rsid w:val="00F84C0B"/>
    <w:rsid w:val="00F93222"/>
    <w:rsid w:val="00F94778"/>
    <w:rsid w:val="00FA0510"/>
    <w:rsid w:val="00FA0627"/>
    <w:rsid w:val="00FB4D7E"/>
    <w:rsid w:val="00FB53AF"/>
    <w:rsid w:val="00FB5A89"/>
    <w:rsid w:val="00FB7384"/>
    <w:rsid w:val="00FC6047"/>
    <w:rsid w:val="00FD134A"/>
    <w:rsid w:val="00FD5148"/>
    <w:rsid w:val="00FE61DB"/>
    <w:rsid w:val="00FF010B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A1EC9"/>
  <w15:docId w15:val="{259AC34C-FB11-4640-929B-1C03A82D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85F23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next w:val="Brdtext"/>
    <w:qFormat/>
    <w:rsid w:val="00B85F23"/>
    <w:pPr>
      <w:widowControl w:val="0"/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noProof/>
      <w:sz w:val="72"/>
    </w:rPr>
  </w:style>
  <w:style w:type="paragraph" w:styleId="Rubrik2">
    <w:name w:val="heading 2"/>
    <w:next w:val="Normal"/>
    <w:rsid w:val="00B85F23"/>
    <w:pPr>
      <w:widowControl w:val="0"/>
      <w:overflowPunct w:val="0"/>
      <w:autoSpaceDE w:val="0"/>
      <w:autoSpaceDN w:val="0"/>
      <w:adjustRightInd w:val="0"/>
      <w:spacing w:after="200"/>
      <w:textAlignment w:val="baseline"/>
      <w:outlineLvl w:val="1"/>
    </w:pPr>
    <w:rPr>
      <w:b/>
      <w:noProof/>
      <w:sz w:val="56"/>
    </w:rPr>
  </w:style>
  <w:style w:type="paragraph" w:styleId="Rubrik3">
    <w:name w:val="heading 3"/>
    <w:basedOn w:val="Rubrik2"/>
    <w:next w:val="Normal"/>
    <w:rsid w:val="00B85F23"/>
    <w:pPr>
      <w:spacing w:after="120"/>
      <w:outlineLvl w:val="2"/>
    </w:pPr>
    <w:rPr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85F23"/>
    <w:pPr>
      <w:tabs>
        <w:tab w:val="center" w:pos="4536"/>
        <w:tab w:val="right" w:pos="9072"/>
      </w:tabs>
    </w:pPr>
  </w:style>
  <w:style w:type="paragraph" w:customStyle="1" w:styleId="Brd">
    <w:name w:val="Bröd"/>
    <w:basedOn w:val="Normal"/>
    <w:rsid w:val="00B85F23"/>
    <w:pPr>
      <w:spacing w:after="120"/>
    </w:pPr>
  </w:style>
  <w:style w:type="paragraph" w:customStyle="1" w:styleId="Ingress">
    <w:name w:val="Ingress"/>
    <w:basedOn w:val="Normal"/>
    <w:next w:val="Brdtext"/>
    <w:uiPriority w:val="99"/>
    <w:qFormat/>
    <w:rsid w:val="00B85F23"/>
    <w:pPr>
      <w:spacing w:after="120"/>
    </w:pPr>
    <w:rPr>
      <w:b/>
    </w:rPr>
  </w:style>
  <w:style w:type="paragraph" w:styleId="Sidfot">
    <w:name w:val="footer"/>
    <w:basedOn w:val="Normal"/>
    <w:semiHidden/>
    <w:rsid w:val="00B85F23"/>
    <w:pPr>
      <w:tabs>
        <w:tab w:val="center" w:pos="4536"/>
        <w:tab w:val="right" w:pos="9072"/>
      </w:tabs>
    </w:pPr>
  </w:style>
  <w:style w:type="paragraph" w:customStyle="1" w:styleId="Mellanrubrik">
    <w:name w:val="Mellanrubrik"/>
    <w:basedOn w:val="Ingress"/>
    <w:next w:val="Brdtext"/>
    <w:qFormat/>
    <w:rsid w:val="00866D52"/>
    <w:pPr>
      <w:spacing w:before="120"/>
      <w:ind w:right="1700"/>
    </w:pPr>
    <w:rPr>
      <w:rFonts w:ascii="Arial" w:hAnsi="Arial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7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2767F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35C7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35C7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1B3773"/>
    <w:rPr>
      <w:color w:val="0000FF" w:themeColor="hyperlink"/>
      <w:u w:val="single"/>
    </w:rPr>
  </w:style>
  <w:style w:type="paragraph" w:customStyle="1" w:styleId="mellanrubrikmindre">
    <w:name w:val="mellanrubrik mindre"/>
    <w:basedOn w:val="Mellanrubrik"/>
    <w:rsid w:val="00866D52"/>
    <w:rPr>
      <w:sz w:val="24"/>
    </w:rPr>
  </w:style>
  <w:style w:type="character" w:styleId="Sidnummer">
    <w:name w:val="page number"/>
    <w:basedOn w:val="Standardstycketeckensnitt"/>
    <w:rsid w:val="00E178FE"/>
  </w:style>
  <w:style w:type="paragraph" w:styleId="Brdtext">
    <w:name w:val="Body Text"/>
    <w:basedOn w:val="Normal"/>
    <w:link w:val="BrdtextChar"/>
    <w:qFormat/>
    <w:rsid w:val="00C623D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C623DF"/>
  </w:style>
  <w:style w:type="paragraph" w:styleId="Liststycke">
    <w:name w:val="List Paragraph"/>
    <w:basedOn w:val="Normal"/>
    <w:uiPriority w:val="34"/>
    <w:qFormat/>
    <w:rsid w:val="004F6672"/>
    <w:pPr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gress0">
    <w:name w:val="ingress"/>
    <w:basedOn w:val="Normal"/>
    <w:rsid w:val="00A365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brodtext">
    <w:name w:val="brodtext"/>
    <w:basedOn w:val="Normal"/>
    <w:rsid w:val="00A365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Betoning">
    <w:name w:val="Emphasis"/>
    <w:basedOn w:val="Standardstycketeckensnitt"/>
    <w:uiPriority w:val="20"/>
    <w:qFormat/>
    <w:rsid w:val="00A3658C"/>
    <w:rPr>
      <w:i/>
      <w:iCs/>
    </w:rPr>
  </w:style>
  <w:style w:type="paragraph" w:customStyle="1" w:styleId="Normal1">
    <w:name w:val="Normal1"/>
    <w:basedOn w:val="Normal"/>
    <w:rsid w:val="00F37509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Kommentarsreferens">
    <w:name w:val="annotation reference"/>
    <w:basedOn w:val="Standardstycketeckensnitt"/>
    <w:semiHidden/>
    <w:unhideWhenUsed/>
    <w:rsid w:val="007236A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236A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236A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236A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236A6"/>
    <w:rPr>
      <w:b/>
      <w:bCs/>
      <w:sz w:val="20"/>
      <w:szCs w:val="20"/>
    </w:rPr>
  </w:style>
  <w:style w:type="paragraph" w:customStyle="1" w:styleId="typedate">
    <w:name w:val="type__date"/>
    <w:basedOn w:val="Normal"/>
    <w:rsid w:val="003A785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ypehighlight">
    <w:name w:val="type__highlight"/>
    <w:basedOn w:val="Standardstycketeckensnitt"/>
    <w:rsid w:val="003A785B"/>
  </w:style>
  <w:style w:type="paragraph" w:styleId="Normalwebb">
    <w:name w:val="Normal (Web)"/>
    <w:basedOn w:val="Normal"/>
    <w:uiPriority w:val="99"/>
    <w:unhideWhenUsed/>
    <w:rsid w:val="003A785B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Stark">
    <w:name w:val="Strong"/>
    <w:basedOn w:val="Standardstycketeckensnitt"/>
    <w:uiPriority w:val="22"/>
    <w:qFormat/>
    <w:rsid w:val="003A785B"/>
    <w:rPr>
      <w:b/>
      <w:bCs/>
    </w:rPr>
  </w:style>
  <w:style w:type="character" w:customStyle="1" w:styleId="ms-tablecell">
    <w:name w:val="ms-tablecell"/>
    <w:basedOn w:val="Standardstycketeckensnitt"/>
    <w:rsid w:val="00ED08B1"/>
  </w:style>
  <w:style w:type="paragraph" w:styleId="Revision">
    <w:name w:val="Revision"/>
    <w:hidden/>
    <w:semiHidden/>
    <w:rsid w:val="00A4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33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1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77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2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bjornerot@jordbruksverket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harina.gielen@jordbruksverket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A3AD2-1180-47CA-BA9D-574FE699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4633</Characters>
  <Application>Microsoft Office Word</Application>
  <DocSecurity>4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>SJV</Company>
  <LinksUpToDate>false</LinksUpToDate>
  <CharactersWithSpaces>5497</CharactersWithSpaces>
  <SharedDoc>false</SharedDoc>
  <HLinks>
    <vt:vector size="6" baseType="variant">
      <vt:variant>
        <vt:i4>5111863</vt:i4>
      </vt:variant>
      <vt:variant>
        <vt:i4>1114</vt:i4>
      </vt:variant>
      <vt:variant>
        <vt:i4>1026</vt:i4>
      </vt:variant>
      <vt:variant>
        <vt:i4>1</vt:i4>
      </vt:variant>
      <vt:variant>
        <vt:lpwstr>..\..\Ny_mtrl_word\sjv_farg_rgb_300dpi_3 cm bred.jpg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</dc:title>
  <dc:creator>Jesper Nietsche</dc:creator>
  <cp:lastModifiedBy>Ulrika Toresson Silfvernagel</cp:lastModifiedBy>
  <cp:revision>2</cp:revision>
  <cp:lastPrinted>2022-04-04T10:54:00Z</cp:lastPrinted>
  <dcterms:created xsi:type="dcterms:W3CDTF">2022-04-07T09:31:00Z</dcterms:created>
  <dcterms:modified xsi:type="dcterms:W3CDTF">2022-04-07T09:31:00Z</dcterms:modified>
</cp:coreProperties>
</file>